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99F4" w14:textId="438167BF" w:rsidR="004D3E7F" w:rsidRPr="004D3E7F" w:rsidRDefault="00893343" w:rsidP="004D3E7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675D564" wp14:editId="4993F410">
            <wp:extent cx="6108065" cy="9214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5807" cy="9225939"/>
                    </a:xfrm>
                    <a:prstGeom prst="rect">
                      <a:avLst/>
                    </a:prstGeom>
                  </pic:spPr>
                </pic:pic>
              </a:graphicData>
            </a:graphic>
          </wp:inline>
        </w:drawing>
      </w:r>
      <w:r w:rsidR="009C2921">
        <w:rPr>
          <w:rFonts w:ascii="Times New Roman" w:eastAsia="Times New Roman" w:hAnsi="Times New Roman" w:cs="Times New Roman"/>
          <w:sz w:val="28"/>
          <w:szCs w:val="28"/>
          <w:lang w:eastAsia="ru-RU"/>
        </w:rPr>
        <w:lastRenderedPageBreak/>
        <w:t>П</w:t>
      </w:r>
      <w:r w:rsidR="000103F6">
        <w:rPr>
          <w:rFonts w:ascii="Times New Roman" w:eastAsia="Times New Roman" w:hAnsi="Times New Roman" w:cs="Times New Roman"/>
          <w:sz w:val="28"/>
          <w:szCs w:val="28"/>
          <w:lang w:eastAsia="ru-RU"/>
        </w:rPr>
        <w:t xml:space="preserve">риложение </w:t>
      </w:r>
    </w:p>
    <w:p w14:paraId="1921E34F" w14:textId="1CD8A62A" w:rsidR="004D3E7F" w:rsidRPr="004D3E7F" w:rsidRDefault="004D3E7F" w:rsidP="004D3E7F">
      <w:pPr>
        <w:spacing w:after="0" w:line="240" w:lineRule="auto"/>
        <w:jc w:val="right"/>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к </w:t>
      </w:r>
      <w:proofErr w:type="gramStart"/>
      <w:r w:rsidRPr="004D3E7F">
        <w:rPr>
          <w:rFonts w:ascii="Times New Roman" w:eastAsia="Times New Roman" w:hAnsi="Times New Roman" w:cs="Times New Roman"/>
          <w:sz w:val="28"/>
          <w:szCs w:val="28"/>
          <w:lang w:eastAsia="ru-RU"/>
        </w:rPr>
        <w:t xml:space="preserve">приказу </w:t>
      </w:r>
      <w:r w:rsidR="009C2921">
        <w:rPr>
          <w:rFonts w:ascii="Times New Roman" w:eastAsia="Times New Roman" w:hAnsi="Times New Roman" w:cs="Times New Roman"/>
          <w:sz w:val="28"/>
          <w:szCs w:val="28"/>
          <w:lang w:eastAsia="ru-RU"/>
        </w:rPr>
        <w:t xml:space="preserve"> </w:t>
      </w:r>
      <w:proofErr w:type="spellStart"/>
      <w:r w:rsidR="009C2921">
        <w:rPr>
          <w:rFonts w:ascii="Times New Roman" w:eastAsia="Times New Roman" w:hAnsi="Times New Roman" w:cs="Times New Roman"/>
          <w:sz w:val="28"/>
          <w:szCs w:val="28"/>
          <w:lang w:eastAsia="ru-RU"/>
        </w:rPr>
        <w:t>и.о</w:t>
      </w:r>
      <w:proofErr w:type="spellEnd"/>
      <w:r w:rsidR="009C2921">
        <w:rPr>
          <w:rFonts w:ascii="Times New Roman" w:eastAsia="Times New Roman" w:hAnsi="Times New Roman" w:cs="Times New Roman"/>
          <w:sz w:val="28"/>
          <w:szCs w:val="28"/>
          <w:lang w:eastAsia="ru-RU"/>
        </w:rPr>
        <w:t>.</w:t>
      </w:r>
      <w:proofErr w:type="gramEnd"/>
      <w:r w:rsidR="009C2921">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директора </w:t>
      </w:r>
    </w:p>
    <w:p w14:paraId="441A13FB" w14:textId="77777777" w:rsidR="004D3E7F" w:rsidRPr="004D3E7F" w:rsidRDefault="004D3E7F" w:rsidP="004D3E7F">
      <w:pPr>
        <w:spacing w:after="0" w:line="240" w:lineRule="auto"/>
        <w:jc w:val="right"/>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МБУ МБЦ «АГО»</w:t>
      </w:r>
    </w:p>
    <w:p w14:paraId="377D6C8F" w14:textId="0B115C9A" w:rsidR="004D3E7F" w:rsidRPr="006A6D82" w:rsidRDefault="00EF2A52" w:rsidP="004D3E7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8720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9C2921">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r w:rsidR="009C2921">
        <w:rPr>
          <w:rFonts w:ascii="Times New Roman" w:eastAsia="Times New Roman" w:hAnsi="Times New Roman" w:cs="Times New Roman"/>
          <w:sz w:val="28"/>
          <w:szCs w:val="28"/>
          <w:lang w:eastAsia="ru-RU"/>
        </w:rPr>
        <w:t>05</w:t>
      </w:r>
      <w:r w:rsidR="00087200">
        <w:rPr>
          <w:rFonts w:ascii="Times New Roman" w:eastAsia="Times New Roman" w:hAnsi="Times New Roman" w:cs="Times New Roman"/>
          <w:sz w:val="28"/>
          <w:szCs w:val="28"/>
          <w:lang w:eastAsia="ru-RU"/>
        </w:rPr>
        <w:t>.20</w:t>
      </w:r>
      <w:r w:rsidR="00976294">
        <w:rPr>
          <w:rFonts w:ascii="Times New Roman" w:eastAsia="Times New Roman" w:hAnsi="Times New Roman" w:cs="Times New Roman"/>
          <w:sz w:val="28"/>
          <w:szCs w:val="28"/>
          <w:lang w:eastAsia="ru-RU"/>
        </w:rPr>
        <w:t>2</w:t>
      </w:r>
      <w:r w:rsidR="009C2921">
        <w:rPr>
          <w:rFonts w:ascii="Times New Roman" w:eastAsia="Times New Roman" w:hAnsi="Times New Roman" w:cs="Times New Roman"/>
          <w:sz w:val="28"/>
          <w:szCs w:val="28"/>
          <w:lang w:eastAsia="ru-RU"/>
        </w:rPr>
        <w:t>3</w:t>
      </w:r>
      <w:r w:rsidR="00087200">
        <w:rPr>
          <w:rFonts w:ascii="Times New Roman" w:eastAsia="Times New Roman" w:hAnsi="Times New Roman" w:cs="Times New Roman"/>
          <w:sz w:val="28"/>
          <w:szCs w:val="28"/>
          <w:lang w:eastAsia="ru-RU"/>
        </w:rPr>
        <w:t xml:space="preserve"> </w:t>
      </w:r>
      <w:proofErr w:type="gramStart"/>
      <w:r w:rsidR="00087200">
        <w:rPr>
          <w:rFonts w:ascii="Times New Roman" w:eastAsia="Times New Roman" w:hAnsi="Times New Roman" w:cs="Times New Roman"/>
          <w:sz w:val="28"/>
          <w:szCs w:val="28"/>
          <w:lang w:eastAsia="ru-RU"/>
        </w:rPr>
        <w:t>года  №</w:t>
      </w:r>
      <w:proofErr w:type="gramEnd"/>
      <w:r>
        <w:rPr>
          <w:rFonts w:ascii="Times New Roman" w:eastAsia="Times New Roman" w:hAnsi="Times New Roman" w:cs="Times New Roman"/>
          <w:sz w:val="28"/>
          <w:szCs w:val="28"/>
          <w:lang w:eastAsia="ru-RU"/>
        </w:rPr>
        <w:t xml:space="preserve">  </w:t>
      </w:r>
      <w:r w:rsidR="009C2921">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xml:space="preserve"> </w:t>
      </w:r>
      <w:r w:rsidR="00087200">
        <w:rPr>
          <w:rFonts w:ascii="Times New Roman" w:eastAsia="Times New Roman" w:hAnsi="Times New Roman" w:cs="Times New Roman"/>
          <w:sz w:val="28"/>
          <w:szCs w:val="28"/>
          <w:lang w:eastAsia="ru-RU"/>
        </w:rPr>
        <w:t xml:space="preserve"> </w:t>
      </w:r>
    </w:p>
    <w:p w14:paraId="61BA84C3" w14:textId="77777777" w:rsidR="004D3E7F" w:rsidRPr="004D3E7F" w:rsidRDefault="004D3E7F" w:rsidP="004D3E7F">
      <w:pPr>
        <w:spacing w:after="0" w:line="240" w:lineRule="auto"/>
        <w:jc w:val="both"/>
        <w:rPr>
          <w:rFonts w:ascii="Times New Roman" w:eastAsia="Times New Roman" w:hAnsi="Times New Roman" w:cs="Times New Roman"/>
          <w:b/>
          <w:i/>
          <w:sz w:val="28"/>
          <w:szCs w:val="28"/>
          <w:lang w:eastAsia="ru-RU"/>
        </w:rPr>
      </w:pPr>
    </w:p>
    <w:p w14:paraId="4B840C5F" w14:textId="77777777" w:rsidR="004D3E7F" w:rsidRPr="004D3E7F" w:rsidRDefault="000103F6" w:rsidP="004D3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Учетная политика</w:t>
      </w:r>
    </w:p>
    <w:p w14:paraId="23DB890E" w14:textId="77777777" w:rsidR="004D3E7F" w:rsidRPr="004D3E7F" w:rsidRDefault="004D3E7F" w:rsidP="004D3E7F">
      <w:pPr>
        <w:spacing w:after="0" w:line="240" w:lineRule="auto"/>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для целей бухгалтерского учета</w:t>
      </w:r>
    </w:p>
    <w:p w14:paraId="3825B12F" w14:textId="77777777" w:rsidR="004D3E7F" w:rsidRPr="004D3E7F" w:rsidRDefault="004D3E7F" w:rsidP="004D3E7F">
      <w:pPr>
        <w:spacing w:after="0" w:line="240" w:lineRule="auto"/>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 xml:space="preserve">Муниципального бюджетного учреждения </w:t>
      </w:r>
      <w:r>
        <w:rPr>
          <w:rFonts w:ascii="Times New Roman" w:eastAsia="Times New Roman" w:hAnsi="Times New Roman" w:cs="Times New Roman"/>
          <w:b/>
          <w:sz w:val="28"/>
          <w:szCs w:val="28"/>
          <w:lang w:eastAsia="ru-RU"/>
        </w:rPr>
        <w:t xml:space="preserve">по работе с молодежью </w:t>
      </w:r>
      <w:r w:rsidRPr="004D3E7F">
        <w:rPr>
          <w:rFonts w:ascii="Times New Roman" w:eastAsia="Times New Roman" w:hAnsi="Times New Roman" w:cs="Times New Roman"/>
          <w:b/>
          <w:sz w:val="28"/>
          <w:szCs w:val="28"/>
          <w:lang w:eastAsia="ru-RU"/>
        </w:rPr>
        <w:t>«Молодежн</w:t>
      </w:r>
      <w:r>
        <w:rPr>
          <w:rFonts w:ascii="Times New Roman" w:eastAsia="Times New Roman" w:hAnsi="Times New Roman" w:cs="Times New Roman"/>
          <w:b/>
          <w:sz w:val="28"/>
          <w:szCs w:val="28"/>
          <w:lang w:eastAsia="ru-RU"/>
        </w:rPr>
        <w:t xml:space="preserve">ый </w:t>
      </w:r>
      <w:r w:rsidRPr="004D3E7F">
        <w:rPr>
          <w:rFonts w:ascii="Times New Roman" w:eastAsia="Times New Roman" w:hAnsi="Times New Roman" w:cs="Times New Roman"/>
          <w:b/>
          <w:sz w:val="28"/>
          <w:szCs w:val="28"/>
          <w:lang w:eastAsia="ru-RU"/>
        </w:rPr>
        <w:t>досугов</w:t>
      </w:r>
      <w:r>
        <w:rPr>
          <w:rFonts w:ascii="Times New Roman" w:eastAsia="Times New Roman" w:hAnsi="Times New Roman" w:cs="Times New Roman"/>
          <w:b/>
          <w:sz w:val="28"/>
          <w:szCs w:val="28"/>
          <w:lang w:eastAsia="ru-RU"/>
        </w:rPr>
        <w:t>ый</w:t>
      </w:r>
      <w:r w:rsidR="00713D88">
        <w:rPr>
          <w:rFonts w:ascii="Times New Roman" w:eastAsia="Times New Roman" w:hAnsi="Times New Roman" w:cs="Times New Roman"/>
          <w:b/>
          <w:sz w:val="28"/>
          <w:szCs w:val="28"/>
          <w:lang w:eastAsia="ru-RU"/>
        </w:rPr>
        <w:t xml:space="preserve"> центр</w:t>
      </w:r>
      <w:r w:rsidRPr="004D3E7F">
        <w:rPr>
          <w:rFonts w:ascii="Times New Roman" w:eastAsia="Times New Roman" w:hAnsi="Times New Roman" w:cs="Times New Roman"/>
          <w:b/>
          <w:sz w:val="28"/>
          <w:szCs w:val="28"/>
          <w:lang w:eastAsia="ru-RU"/>
        </w:rPr>
        <w:t xml:space="preserve">» Асбестовского городского округа </w:t>
      </w:r>
    </w:p>
    <w:p w14:paraId="190B1C69" w14:textId="77777777" w:rsidR="004D3E7F" w:rsidRPr="004D3E7F" w:rsidRDefault="00087200" w:rsidP="004D3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w:t>
      </w:r>
      <w:r w:rsidR="00931933">
        <w:rPr>
          <w:rFonts w:ascii="Times New Roman" w:eastAsia="Times New Roman" w:hAnsi="Times New Roman" w:cs="Times New Roman"/>
          <w:b/>
          <w:sz w:val="28"/>
          <w:szCs w:val="28"/>
          <w:lang w:eastAsia="ru-RU"/>
        </w:rPr>
        <w:t>23</w:t>
      </w:r>
      <w:r w:rsidR="004D3E7F" w:rsidRPr="004D3E7F">
        <w:rPr>
          <w:rFonts w:ascii="Times New Roman" w:eastAsia="Times New Roman" w:hAnsi="Times New Roman" w:cs="Times New Roman"/>
          <w:b/>
          <w:sz w:val="28"/>
          <w:szCs w:val="28"/>
          <w:lang w:eastAsia="ru-RU"/>
        </w:rPr>
        <w:t xml:space="preserve"> год</w:t>
      </w:r>
    </w:p>
    <w:p w14:paraId="5A4DB4CB" w14:textId="77777777" w:rsidR="004D3E7F" w:rsidRPr="004D3E7F" w:rsidRDefault="004D3E7F" w:rsidP="004D3E7F">
      <w:pPr>
        <w:spacing w:after="0" w:line="240" w:lineRule="auto"/>
        <w:jc w:val="both"/>
        <w:rPr>
          <w:rFonts w:ascii="Times New Roman" w:eastAsia="Times New Roman" w:hAnsi="Times New Roman" w:cs="Times New Roman"/>
          <w:b/>
          <w:i/>
          <w:sz w:val="28"/>
          <w:szCs w:val="28"/>
          <w:lang w:eastAsia="ru-RU"/>
        </w:rPr>
      </w:pPr>
    </w:p>
    <w:p w14:paraId="721DC8FA" w14:textId="77777777" w:rsidR="004D3E7F" w:rsidRPr="004D3E7F" w:rsidRDefault="00713D88" w:rsidP="00713D8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p>
    <w:p w14:paraId="7BB41AF9" w14:textId="77777777" w:rsidR="004D3E7F" w:rsidRPr="004D3E7F" w:rsidRDefault="004D3E7F" w:rsidP="00713D88">
      <w:pPr>
        <w:spacing w:after="0" w:line="240" w:lineRule="auto"/>
        <w:ind w:firstLine="708"/>
        <w:jc w:val="both"/>
        <w:rPr>
          <w:rFonts w:ascii="Times New Roman" w:eastAsia="MS Mincho" w:hAnsi="Times New Roman" w:cs="Times New Roman"/>
          <w:sz w:val="28"/>
          <w:szCs w:val="28"/>
          <w:lang w:eastAsia="ru-RU"/>
        </w:rPr>
      </w:pPr>
      <w:r w:rsidRPr="004D3E7F">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е</w:t>
      </w:r>
      <w:r w:rsidRPr="004D3E7F">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е</w:t>
      </w:r>
      <w:r w:rsidRPr="004D3E7F">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е по работе с молодежью</w:t>
      </w:r>
      <w:r w:rsidRPr="004D3E7F">
        <w:rPr>
          <w:rFonts w:ascii="Times New Roman" w:eastAsia="Times New Roman" w:hAnsi="Times New Roman" w:cs="Times New Roman"/>
          <w:sz w:val="28"/>
          <w:szCs w:val="28"/>
          <w:lang w:eastAsia="ru-RU"/>
        </w:rPr>
        <w:t xml:space="preserve"> «Молодежн</w:t>
      </w:r>
      <w:r>
        <w:rPr>
          <w:rFonts w:ascii="Times New Roman" w:eastAsia="Times New Roman" w:hAnsi="Times New Roman" w:cs="Times New Roman"/>
          <w:sz w:val="28"/>
          <w:szCs w:val="28"/>
          <w:lang w:eastAsia="ru-RU"/>
        </w:rPr>
        <w:t xml:space="preserve">ый </w:t>
      </w:r>
      <w:r w:rsidRPr="004D3E7F">
        <w:rPr>
          <w:rFonts w:ascii="Times New Roman" w:eastAsia="Times New Roman" w:hAnsi="Times New Roman" w:cs="Times New Roman"/>
          <w:sz w:val="28"/>
          <w:szCs w:val="28"/>
          <w:lang w:eastAsia="ru-RU"/>
        </w:rPr>
        <w:t>досугов</w:t>
      </w:r>
      <w:r>
        <w:rPr>
          <w:rFonts w:ascii="Times New Roman" w:eastAsia="Times New Roman" w:hAnsi="Times New Roman" w:cs="Times New Roman"/>
          <w:sz w:val="28"/>
          <w:szCs w:val="28"/>
          <w:lang w:eastAsia="ru-RU"/>
        </w:rPr>
        <w:t>ый</w:t>
      </w:r>
      <w:r w:rsidRPr="004D3E7F">
        <w:rPr>
          <w:rFonts w:ascii="Times New Roman" w:eastAsia="Times New Roman" w:hAnsi="Times New Roman" w:cs="Times New Roman"/>
          <w:sz w:val="28"/>
          <w:szCs w:val="28"/>
          <w:lang w:eastAsia="ru-RU"/>
        </w:rPr>
        <w:t xml:space="preserve"> центр» Асбестовского городского </w:t>
      </w:r>
      <w:proofErr w:type="gramStart"/>
      <w:r w:rsidRPr="004D3E7F">
        <w:rPr>
          <w:rFonts w:ascii="Times New Roman" w:eastAsia="Times New Roman" w:hAnsi="Times New Roman" w:cs="Times New Roman"/>
          <w:sz w:val="28"/>
          <w:szCs w:val="28"/>
          <w:lang w:eastAsia="ru-RU"/>
        </w:rPr>
        <w:t>округа</w:t>
      </w:r>
      <w:r w:rsidR="00713D88">
        <w:rPr>
          <w:rFonts w:ascii="Times New Roman" w:eastAsia="Times New Roman" w:hAnsi="Times New Roman" w:cs="Times New Roman"/>
          <w:sz w:val="28"/>
          <w:szCs w:val="28"/>
          <w:lang w:eastAsia="ru-RU"/>
        </w:rPr>
        <w:t xml:space="preserve"> </w:t>
      </w:r>
      <w:r w:rsidR="00713D88" w:rsidRPr="004D3E7F">
        <w:rPr>
          <w:rFonts w:ascii="Times New Roman" w:eastAsia="MS Mincho" w:hAnsi="Times New Roman" w:cs="Times New Roman"/>
          <w:sz w:val="28"/>
          <w:szCs w:val="28"/>
          <w:lang w:eastAsia="ru-RU"/>
        </w:rPr>
        <w:t xml:space="preserve"> (</w:t>
      </w:r>
      <w:proofErr w:type="gramEnd"/>
      <w:r w:rsidR="00713D88" w:rsidRPr="004D3E7F">
        <w:rPr>
          <w:rFonts w:ascii="Times New Roman" w:eastAsia="MS Mincho" w:hAnsi="Times New Roman" w:cs="Times New Roman"/>
          <w:sz w:val="28"/>
          <w:szCs w:val="28"/>
          <w:lang w:eastAsia="ru-RU"/>
        </w:rPr>
        <w:t>сокращенное наименование МБУ «МДЦ</w:t>
      </w:r>
      <w:r w:rsidR="00713D88">
        <w:rPr>
          <w:rFonts w:ascii="Times New Roman" w:eastAsia="MS Mincho" w:hAnsi="Times New Roman" w:cs="Times New Roman"/>
          <w:sz w:val="28"/>
          <w:szCs w:val="28"/>
          <w:lang w:eastAsia="ru-RU"/>
        </w:rPr>
        <w:t xml:space="preserve">»   </w:t>
      </w:r>
      <w:r w:rsidR="00713D88" w:rsidRPr="004D3E7F">
        <w:rPr>
          <w:rFonts w:ascii="Times New Roman" w:eastAsia="MS Mincho" w:hAnsi="Times New Roman" w:cs="Times New Roman"/>
          <w:sz w:val="28"/>
          <w:szCs w:val="28"/>
          <w:lang w:eastAsia="ru-RU"/>
        </w:rPr>
        <w:t>АГО</w:t>
      </w:r>
      <w:r w:rsidR="00713D88">
        <w:rPr>
          <w:rFonts w:ascii="Times New Roman" w:eastAsia="MS Mincho" w:hAnsi="Times New Roman" w:cs="Times New Roman"/>
          <w:sz w:val="28"/>
          <w:szCs w:val="28"/>
          <w:lang w:eastAsia="ru-RU"/>
        </w:rPr>
        <w:t>)</w:t>
      </w:r>
      <w:r w:rsidRPr="004D3E7F">
        <w:rPr>
          <w:rFonts w:ascii="Times New Roman" w:eastAsia="Times New Roman" w:hAnsi="Times New Roman" w:cs="Times New Roman"/>
          <w:sz w:val="28"/>
          <w:szCs w:val="28"/>
          <w:lang w:eastAsia="ru-RU"/>
        </w:rPr>
        <w:t xml:space="preserve"> </w:t>
      </w:r>
      <w:r w:rsidRPr="004D3E7F">
        <w:rPr>
          <w:rFonts w:ascii="Times New Roman" w:eastAsia="MS Mincho" w:hAnsi="Times New Roman" w:cs="Times New Roman"/>
          <w:sz w:val="28"/>
          <w:szCs w:val="28"/>
          <w:lang w:eastAsia="ru-RU"/>
        </w:rPr>
        <w:t>является юридическим лицом, имеет  самостоятельный баланс,  расчетные счета</w:t>
      </w:r>
      <w:r>
        <w:rPr>
          <w:rFonts w:ascii="Times New Roman" w:eastAsia="MS Mincho" w:hAnsi="Times New Roman" w:cs="Times New Roman"/>
          <w:sz w:val="28"/>
          <w:szCs w:val="28"/>
          <w:lang w:eastAsia="ru-RU"/>
        </w:rPr>
        <w:t>:</w:t>
      </w:r>
    </w:p>
    <w:p w14:paraId="477BC1E9" w14:textId="77777777" w:rsidR="004D3E7F" w:rsidRPr="004D3E7F" w:rsidRDefault="008B2D73" w:rsidP="004D3E7F">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DD620F">
        <w:rPr>
          <w:rFonts w:ascii="Times New Roman" w:eastAsia="MS Mincho" w:hAnsi="Times New Roman" w:cs="Times New Roman"/>
          <w:sz w:val="28"/>
          <w:szCs w:val="28"/>
        </w:rPr>
        <w:t xml:space="preserve"> Лицевой </w:t>
      </w:r>
      <w:proofErr w:type="gramStart"/>
      <w:r w:rsidR="00DD620F">
        <w:rPr>
          <w:rFonts w:ascii="Times New Roman" w:eastAsia="MS Mincho" w:hAnsi="Times New Roman" w:cs="Times New Roman"/>
          <w:sz w:val="28"/>
          <w:szCs w:val="28"/>
        </w:rPr>
        <w:t>счет  на</w:t>
      </w:r>
      <w:proofErr w:type="gramEnd"/>
      <w:r w:rsidR="00DD620F">
        <w:rPr>
          <w:rFonts w:ascii="Times New Roman" w:eastAsia="MS Mincho" w:hAnsi="Times New Roman" w:cs="Times New Roman"/>
          <w:sz w:val="28"/>
          <w:szCs w:val="28"/>
        </w:rPr>
        <w:t xml:space="preserve"> выполнение муниципального задания</w:t>
      </w:r>
      <w:r w:rsidR="00087200">
        <w:rPr>
          <w:rFonts w:ascii="Times New Roman" w:eastAsia="MS Mincho" w:hAnsi="Times New Roman" w:cs="Times New Roman"/>
          <w:sz w:val="28"/>
          <w:szCs w:val="28"/>
        </w:rPr>
        <w:t xml:space="preserve"> </w:t>
      </w:r>
      <w:r w:rsidR="00DD620F">
        <w:rPr>
          <w:rFonts w:ascii="Times New Roman" w:eastAsia="MS Mincho" w:hAnsi="Times New Roman" w:cs="Times New Roman"/>
          <w:sz w:val="28"/>
          <w:szCs w:val="28"/>
        </w:rPr>
        <w:t>-</w:t>
      </w:r>
      <w:r w:rsidR="00087200">
        <w:rPr>
          <w:rFonts w:ascii="Times New Roman" w:eastAsia="MS Mincho" w:hAnsi="Times New Roman" w:cs="Times New Roman"/>
          <w:sz w:val="28"/>
          <w:szCs w:val="28"/>
        </w:rPr>
        <w:t xml:space="preserve"> 20</w:t>
      </w:r>
      <w:r w:rsidR="00087200" w:rsidRPr="00087200">
        <w:rPr>
          <w:rFonts w:ascii="Times New Roman" w:eastAsia="MS Mincho" w:hAnsi="Times New Roman" w:cs="Times New Roman"/>
          <w:sz w:val="28"/>
          <w:szCs w:val="28"/>
        </w:rPr>
        <w:t>623901260</w:t>
      </w:r>
      <w:r w:rsidR="004D3E7F" w:rsidRPr="004D3E7F">
        <w:rPr>
          <w:rFonts w:ascii="Times New Roman" w:eastAsia="MS Mincho" w:hAnsi="Times New Roman" w:cs="Times New Roman"/>
          <w:sz w:val="28"/>
          <w:szCs w:val="28"/>
        </w:rPr>
        <w:t xml:space="preserve">                   </w:t>
      </w:r>
    </w:p>
    <w:p w14:paraId="71CAE06F" w14:textId="77777777" w:rsidR="00DD620F" w:rsidRDefault="008B2D73" w:rsidP="004D3E7F">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DD620F">
        <w:rPr>
          <w:rFonts w:ascii="Times New Roman" w:eastAsia="MS Mincho" w:hAnsi="Times New Roman" w:cs="Times New Roman"/>
          <w:sz w:val="28"/>
          <w:szCs w:val="28"/>
        </w:rPr>
        <w:t xml:space="preserve"> Лицевой счет на субсидии и иные цели</w:t>
      </w:r>
      <w:r w:rsidR="00087200">
        <w:rPr>
          <w:rFonts w:ascii="Times New Roman" w:eastAsia="MS Mincho" w:hAnsi="Times New Roman" w:cs="Times New Roman"/>
          <w:sz w:val="28"/>
          <w:szCs w:val="28"/>
        </w:rPr>
        <w:t xml:space="preserve"> </w:t>
      </w:r>
      <w:proofErr w:type="gramStart"/>
      <w:r w:rsidR="00DD620F">
        <w:rPr>
          <w:rFonts w:ascii="Times New Roman" w:eastAsia="MS Mincho" w:hAnsi="Times New Roman" w:cs="Times New Roman"/>
          <w:sz w:val="28"/>
          <w:szCs w:val="28"/>
        </w:rPr>
        <w:t>-</w:t>
      </w:r>
      <w:r w:rsidR="00087200">
        <w:rPr>
          <w:rFonts w:ascii="Times New Roman" w:eastAsia="MS Mincho" w:hAnsi="Times New Roman" w:cs="Times New Roman"/>
          <w:sz w:val="28"/>
          <w:szCs w:val="28"/>
        </w:rPr>
        <w:t xml:space="preserve">  21</w:t>
      </w:r>
      <w:r w:rsidR="00087200" w:rsidRPr="00087200">
        <w:rPr>
          <w:rFonts w:ascii="Times New Roman" w:eastAsia="MS Mincho" w:hAnsi="Times New Roman" w:cs="Times New Roman"/>
          <w:sz w:val="28"/>
          <w:szCs w:val="28"/>
        </w:rPr>
        <w:t>623901260</w:t>
      </w:r>
      <w:proofErr w:type="gramEnd"/>
      <w:r w:rsidR="004D3E7F" w:rsidRPr="004D3E7F">
        <w:rPr>
          <w:rFonts w:ascii="Times New Roman" w:eastAsia="MS Mincho" w:hAnsi="Times New Roman" w:cs="Times New Roman"/>
          <w:sz w:val="28"/>
          <w:szCs w:val="28"/>
        </w:rPr>
        <w:t xml:space="preserve">   </w:t>
      </w:r>
    </w:p>
    <w:p w14:paraId="0F10E588" w14:textId="77777777" w:rsidR="004D3E7F" w:rsidRPr="004D3E7F" w:rsidRDefault="00DD620F" w:rsidP="00DD620F">
      <w:pPr>
        <w:tabs>
          <w:tab w:val="center" w:pos="4677"/>
        </w:tab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Лицевой счет по </w:t>
      </w:r>
      <w:proofErr w:type="spellStart"/>
      <w:r>
        <w:rPr>
          <w:rFonts w:ascii="Times New Roman" w:eastAsia="MS Mincho" w:hAnsi="Times New Roman" w:cs="Times New Roman"/>
          <w:sz w:val="28"/>
          <w:szCs w:val="28"/>
        </w:rPr>
        <w:t>внебюджету</w:t>
      </w:r>
      <w:proofErr w:type="spellEnd"/>
      <w:r>
        <w:rPr>
          <w:rFonts w:ascii="Times New Roman" w:eastAsia="MS Mincho" w:hAnsi="Times New Roman" w:cs="Times New Roman"/>
          <w:sz w:val="28"/>
          <w:szCs w:val="28"/>
        </w:rPr>
        <w:t xml:space="preserve"> - 23</w:t>
      </w:r>
      <w:r w:rsidRPr="00087200">
        <w:rPr>
          <w:rFonts w:ascii="Times New Roman" w:eastAsia="MS Mincho" w:hAnsi="Times New Roman" w:cs="Times New Roman"/>
          <w:sz w:val="28"/>
          <w:szCs w:val="28"/>
        </w:rPr>
        <w:t>623901260</w:t>
      </w:r>
      <w:r w:rsidRPr="004D3E7F">
        <w:rPr>
          <w:rFonts w:ascii="Times New Roman" w:eastAsia="MS Mincho" w:hAnsi="Times New Roman" w:cs="Times New Roman"/>
          <w:sz w:val="28"/>
          <w:szCs w:val="28"/>
        </w:rPr>
        <w:t xml:space="preserve">  </w:t>
      </w:r>
      <w:r w:rsidR="004D3E7F" w:rsidRPr="004D3E7F">
        <w:rPr>
          <w:rFonts w:ascii="Times New Roman" w:eastAsia="MS Mincho" w:hAnsi="Times New Roman" w:cs="Times New Roman"/>
          <w:sz w:val="28"/>
          <w:szCs w:val="28"/>
        </w:rPr>
        <w:t xml:space="preserve">                                               </w:t>
      </w:r>
    </w:p>
    <w:p w14:paraId="164258C4" w14:textId="77777777" w:rsidR="004D3E7F" w:rsidRDefault="00087200" w:rsidP="004D3E7F">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расчеты осуществляются:</w:t>
      </w:r>
      <w:r w:rsidR="0076108B" w:rsidRPr="006A6D82">
        <w:rPr>
          <w:rFonts w:ascii="Times New Roman" w:eastAsia="MS Mincho" w:hAnsi="Times New Roman" w:cs="Times New Roman"/>
          <w:sz w:val="28"/>
          <w:szCs w:val="28"/>
        </w:rPr>
        <w:t xml:space="preserve"> ЕКС</w:t>
      </w:r>
      <w:r>
        <w:rPr>
          <w:rFonts w:ascii="Times New Roman" w:eastAsia="MS Mincho" w:hAnsi="Times New Roman" w:cs="Times New Roman"/>
          <w:sz w:val="28"/>
          <w:szCs w:val="28"/>
        </w:rPr>
        <w:t xml:space="preserve"> </w:t>
      </w:r>
      <w:r w:rsidR="0076108B">
        <w:rPr>
          <w:rFonts w:ascii="Times New Roman" w:eastAsia="MS Mincho" w:hAnsi="Times New Roman" w:cs="Times New Roman"/>
          <w:sz w:val="28"/>
          <w:szCs w:val="28"/>
        </w:rPr>
        <w:t>401028106453</w:t>
      </w:r>
      <w:r w:rsidR="008B6BCC">
        <w:rPr>
          <w:rFonts w:ascii="Times New Roman" w:eastAsia="MS Mincho" w:hAnsi="Times New Roman" w:cs="Times New Roman"/>
          <w:sz w:val="28"/>
          <w:szCs w:val="28"/>
        </w:rPr>
        <w:t>70000054</w:t>
      </w:r>
    </w:p>
    <w:p w14:paraId="0A542030" w14:textId="77777777" w:rsidR="008B6BCC" w:rsidRPr="0076108B" w:rsidRDefault="008B6BCC" w:rsidP="004D3E7F">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КС 03234643657300006200</w:t>
      </w:r>
    </w:p>
    <w:p w14:paraId="586381C4" w14:textId="77777777" w:rsidR="004D3E7F" w:rsidRPr="008B6BCC" w:rsidRDefault="008B6BCC" w:rsidP="004D3E7F">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УРАЛЬСКОЕ ГУ БАНКА РОССИИ//УФК по Свердловской области г. Екатеринбург</w:t>
      </w:r>
    </w:p>
    <w:p w14:paraId="7C761C1C" w14:textId="77777777" w:rsidR="004D3E7F" w:rsidRPr="008B6BCC" w:rsidRDefault="008B6BCC" w:rsidP="004D3E7F">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БИК 016577551</w:t>
      </w:r>
    </w:p>
    <w:p w14:paraId="5A214B31"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По решению вышестоящих органов в течение финансового года, в перечне возможны изменения в связи с закрытием или открытием счетов.</w:t>
      </w:r>
    </w:p>
    <w:p w14:paraId="4A4E7BBB" w14:textId="77777777" w:rsidR="004D3E7F" w:rsidRPr="004D3E7F" w:rsidRDefault="00404FAE" w:rsidP="004D3E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учетная политика разработана</w:t>
      </w:r>
      <w:r w:rsidR="004D3E7F" w:rsidRPr="004D3E7F">
        <w:rPr>
          <w:rFonts w:ascii="Times New Roman" w:eastAsia="Times New Roman" w:hAnsi="Times New Roman" w:cs="Times New Roman"/>
          <w:sz w:val="28"/>
          <w:szCs w:val="28"/>
          <w:lang w:eastAsia="ru-RU"/>
        </w:rPr>
        <w:t xml:space="preserve"> в соответствии с требованиями нормативных актов по бухгалтерскому учету, с учетом отдельных требований налогового и гражданского законодательства в Российской Федерации.</w:t>
      </w:r>
    </w:p>
    <w:p w14:paraId="3FED821C" w14:textId="77777777" w:rsidR="004D3E7F" w:rsidRPr="004D3E7F" w:rsidRDefault="004D3E7F" w:rsidP="004D3E7F">
      <w:pPr>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Принятая МБУ «МДЦ»</w:t>
      </w:r>
      <w:r w:rsidR="008B6BCC">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АГО учетная политика устанавливает совокупность принципов, правил учреждения и технологии реализации способов ведения бухгалтерского учета, разработана с целью формирования в учете и отчетности максимально полной, объективной и достоверной информации с учетом организационных и правовых </w:t>
      </w:r>
      <w:proofErr w:type="gramStart"/>
      <w:r w:rsidRPr="004D3E7F">
        <w:rPr>
          <w:rFonts w:ascii="Times New Roman" w:eastAsia="Times New Roman" w:hAnsi="Times New Roman" w:cs="Times New Roman"/>
          <w:sz w:val="28"/>
          <w:szCs w:val="28"/>
          <w:lang w:eastAsia="ru-RU"/>
        </w:rPr>
        <w:t>особенностей  бюджетного</w:t>
      </w:r>
      <w:proofErr w:type="gramEnd"/>
      <w:r w:rsidRPr="004D3E7F">
        <w:rPr>
          <w:rFonts w:ascii="Times New Roman" w:eastAsia="Times New Roman" w:hAnsi="Times New Roman" w:cs="Times New Roman"/>
          <w:sz w:val="28"/>
          <w:szCs w:val="28"/>
          <w:lang w:eastAsia="ru-RU"/>
        </w:rPr>
        <w:t xml:space="preserve"> учреждения.</w:t>
      </w:r>
    </w:p>
    <w:p w14:paraId="15A54976" w14:textId="77777777" w:rsidR="004D3E7F" w:rsidRPr="004D3E7F" w:rsidRDefault="00404FAE" w:rsidP="004D3E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Настоящей учетной политикой</w:t>
      </w:r>
      <w:r w:rsidR="004D3E7F" w:rsidRPr="004D3E7F">
        <w:rPr>
          <w:rFonts w:ascii="Times New Roman" w:eastAsia="Times New Roman" w:hAnsi="Times New Roman" w:cs="Times New Roman"/>
          <w:sz w:val="28"/>
          <w:szCs w:val="28"/>
          <w:lang w:eastAsia="ru-RU"/>
        </w:rPr>
        <w:t xml:space="preserve"> должны руководствоваться следующие лица:</w:t>
      </w:r>
    </w:p>
    <w:p w14:paraId="00FFECD1" w14:textId="77777777" w:rsidR="004D3E7F" w:rsidRPr="004D3E7F" w:rsidRDefault="004D3E7F" w:rsidP="008B2D73">
      <w:pPr>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w:t>
      </w:r>
      <w:proofErr w:type="gramStart"/>
      <w:r w:rsidRPr="004D3E7F">
        <w:rPr>
          <w:rFonts w:ascii="Times New Roman" w:eastAsia="Times New Roman" w:hAnsi="Times New Roman" w:cs="Times New Roman"/>
          <w:sz w:val="28"/>
          <w:szCs w:val="28"/>
          <w:lang w:eastAsia="ru-RU"/>
        </w:rPr>
        <w:t>заместитель  директора</w:t>
      </w:r>
      <w:proofErr w:type="gramEnd"/>
      <w:r w:rsidR="008B2D73">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отвечающи</w:t>
      </w:r>
      <w:r w:rsidR="008B2D73">
        <w:rPr>
          <w:rFonts w:ascii="Times New Roman" w:eastAsia="Times New Roman" w:hAnsi="Times New Roman" w:cs="Times New Roman"/>
          <w:sz w:val="28"/>
          <w:szCs w:val="28"/>
          <w:lang w:eastAsia="ru-RU"/>
        </w:rPr>
        <w:t>й</w:t>
      </w:r>
      <w:r w:rsidRPr="004D3E7F">
        <w:rPr>
          <w:rFonts w:ascii="Times New Roman" w:eastAsia="Times New Roman" w:hAnsi="Times New Roman" w:cs="Times New Roman"/>
          <w:sz w:val="28"/>
          <w:szCs w:val="28"/>
          <w:lang w:eastAsia="ru-RU"/>
        </w:rPr>
        <w:t xml:space="preserve"> за своевременную разработку, пересмотри доведение нормативно-справочной информации до исполнителей, а также за подготовку и своевременное представление первичных документов и иной учетной информации;</w:t>
      </w:r>
    </w:p>
    <w:p w14:paraId="752CC332" w14:textId="77777777" w:rsidR="004D3E7F" w:rsidRPr="004D3E7F" w:rsidRDefault="004D3E7F" w:rsidP="008B2D73">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главный бухгалте</w:t>
      </w:r>
      <w:r w:rsidR="008B2D73">
        <w:rPr>
          <w:rFonts w:ascii="Times New Roman" w:eastAsia="Times New Roman" w:hAnsi="Times New Roman" w:cs="Times New Roman"/>
          <w:sz w:val="28"/>
          <w:szCs w:val="28"/>
          <w:lang w:eastAsia="ru-RU"/>
        </w:rPr>
        <w:t xml:space="preserve">р, </w:t>
      </w:r>
      <w:r w:rsidRPr="004D3E7F">
        <w:rPr>
          <w:rFonts w:ascii="Times New Roman" w:eastAsia="Times New Roman" w:hAnsi="Times New Roman" w:cs="Times New Roman"/>
          <w:sz w:val="28"/>
          <w:szCs w:val="28"/>
          <w:lang w:eastAsia="ru-RU"/>
        </w:rPr>
        <w:t>отвечающи</w:t>
      </w:r>
      <w:r w:rsidR="008B2D73">
        <w:rPr>
          <w:rFonts w:ascii="Times New Roman" w:eastAsia="Times New Roman" w:hAnsi="Times New Roman" w:cs="Times New Roman"/>
          <w:sz w:val="28"/>
          <w:szCs w:val="28"/>
          <w:lang w:eastAsia="ru-RU"/>
        </w:rPr>
        <w:t>й</w:t>
      </w:r>
      <w:r w:rsidRPr="004D3E7F">
        <w:rPr>
          <w:rFonts w:ascii="Times New Roman" w:eastAsia="Times New Roman" w:hAnsi="Times New Roman" w:cs="Times New Roman"/>
          <w:sz w:val="28"/>
          <w:szCs w:val="28"/>
          <w:lang w:eastAsia="ru-RU"/>
        </w:rPr>
        <w:t xml:space="preserve"> за своевременное и качественное выполнение всех видов учетных работ и составление достоверной отчетности всех видов.</w:t>
      </w:r>
    </w:p>
    <w:p w14:paraId="51495AFD" w14:textId="77777777" w:rsidR="004D3E7F" w:rsidRPr="004D3E7F" w:rsidRDefault="004D3E7F" w:rsidP="004D3E7F">
      <w:pPr>
        <w:spacing w:after="0" w:line="240" w:lineRule="auto"/>
        <w:jc w:val="both"/>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lastRenderedPageBreak/>
        <w:tab/>
      </w:r>
    </w:p>
    <w:p w14:paraId="06346AAA" w14:textId="77777777" w:rsidR="004D3E7F" w:rsidRDefault="004D3E7F" w:rsidP="004D3E7F">
      <w:pPr>
        <w:spacing w:after="0" w:line="240" w:lineRule="auto"/>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Нормативные документы, регламентирующие порядок организации учета.</w:t>
      </w:r>
    </w:p>
    <w:p w14:paraId="23ECAB90" w14:textId="77777777" w:rsidR="00077F2B" w:rsidRPr="004D3E7F" w:rsidRDefault="00077F2B" w:rsidP="004D3E7F">
      <w:pPr>
        <w:spacing w:after="0" w:line="240" w:lineRule="auto"/>
        <w:jc w:val="center"/>
        <w:rPr>
          <w:rFonts w:ascii="Times New Roman" w:eastAsia="Times New Roman" w:hAnsi="Times New Roman" w:cs="Times New Roman"/>
          <w:b/>
          <w:sz w:val="28"/>
          <w:szCs w:val="28"/>
          <w:lang w:eastAsia="ru-RU"/>
        </w:rPr>
      </w:pPr>
    </w:p>
    <w:p w14:paraId="497E88CE" w14:textId="77777777" w:rsid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w:t>
      </w:r>
      <w:r w:rsidR="00BC7807">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Федеральный закон от 06.12.2011 N 402-ФЗ "О бухгалтерском учете".  </w:t>
      </w:r>
    </w:p>
    <w:p w14:paraId="16532A58" w14:textId="77777777" w:rsidR="0007295E" w:rsidRPr="004D3E7F" w:rsidRDefault="0007295E" w:rsidP="004D3E7F">
      <w:pPr>
        <w:spacing w:after="0" w:line="240" w:lineRule="auto"/>
        <w:jc w:val="both"/>
        <w:rPr>
          <w:rFonts w:ascii="Times New Roman" w:eastAsia="Times New Roman" w:hAnsi="Times New Roman" w:cs="Times New Roman"/>
          <w:sz w:val="28"/>
          <w:szCs w:val="28"/>
          <w:lang w:eastAsia="ru-RU"/>
        </w:rPr>
      </w:pPr>
    </w:p>
    <w:p w14:paraId="0F8C2DD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w:t>
      </w:r>
      <w:r w:rsidR="00BC7807">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Приказ -</w:t>
      </w:r>
      <w:r w:rsidR="0007295E">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Ми</w:t>
      </w:r>
      <w:r w:rsidR="0007295E">
        <w:rPr>
          <w:rFonts w:ascii="Times New Roman" w:eastAsia="Times New Roman" w:hAnsi="Times New Roman" w:cs="Times New Roman"/>
          <w:sz w:val="28"/>
          <w:szCs w:val="28"/>
          <w:lang w:eastAsia="ru-RU"/>
        </w:rPr>
        <w:t>нфина России от 01 декабря 2010</w:t>
      </w:r>
      <w:r w:rsidRPr="004D3E7F">
        <w:rPr>
          <w:rFonts w:ascii="Times New Roman" w:eastAsia="Times New Roman" w:hAnsi="Times New Roman" w:cs="Times New Roman"/>
          <w:sz w:val="28"/>
          <w:szCs w:val="28"/>
          <w:lang w:eastAsia="ru-RU"/>
        </w:rPr>
        <w:t xml:space="preserve">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w:t>
      </w:r>
      <w:r w:rsidR="008B2D73" w:rsidRPr="004D3E7F">
        <w:rPr>
          <w:rFonts w:ascii="Times New Roman" w:eastAsia="Times New Roman" w:hAnsi="Times New Roman" w:cs="Times New Roman"/>
          <w:sz w:val="28"/>
          <w:szCs w:val="28"/>
          <w:lang w:eastAsia="ru-RU"/>
        </w:rPr>
        <w:t>применению»</w:t>
      </w:r>
      <w:r w:rsidR="00BC7807">
        <w:rPr>
          <w:rFonts w:ascii="Times New Roman" w:eastAsia="Times New Roman" w:hAnsi="Times New Roman" w:cs="Times New Roman"/>
          <w:sz w:val="28"/>
          <w:szCs w:val="28"/>
          <w:lang w:eastAsia="ru-RU"/>
        </w:rPr>
        <w:t xml:space="preserve"> (далее – Инструкции к Единому плану счетов №157н);</w:t>
      </w:r>
      <w:r w:rsidR="008B2D73" w:rsidRPr="004D3E7F">
        <w:rPr>
          <w:rFonts w:ascii="Times New Roman" w:eastAsia="Times New Roman" w:hAnsi="Times New Roman" w:cs="Times New Roman"/>
          <w:sz w:val="28"/>
          <w:szCs w:val="28"/>
          <w:lang w:eastAsia="ru-RU"/>
        </w:rPr>
        <w:t xml:space="preserve"> </w:t>
      </w:r>
    </w:p>
    <w:p w14:paraId="0FC7499B" w14:textId="77777777" w:rsidR="004D3E7F" w:rsidRPr="004D3E7F" w:rsidRDefault="004D3E7F" w:rsidP="004D3E7F">
      <w:pPr>
        <w:spacing w:after="0" w:line="240" w:lineRule="auto"/>
        <w:jc w:val="both"/>
        <w:rPr>
          <w:rFonts w:ascii="Times New Roman" w:eastAsia="Times New Roman" w:hAnsi="Times New Roman" w:cs="Times New Roman"/>
          <w:color w:val="FF0000"/>
          <w:sz w:val="28"/>
          <w:szCs w:val="28"/>
          <w:lang w:eastAsia="ru-RU"/>
        </w:rPr>
      </w:pPr>
    </w:p>
    <w:p w14:paraId="6B5F7122" w14:textId="77777777" w:rsid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w:t>
      </w:r>
      <w:r w:rsidR="00BC7807">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Приказ Минфина России </w:t>
      </w:r>
      <w:proofErr w:type="gramStart"/>
      <w:r w:rsidRPr="004D3E7F">
        <w:rPr>
          <w:rFonts w:ascii="Times New Roman" w:eastAsia="Times New Roman" w:hAnsi="Times New Roman" w:cs="Times New Roman"/>
          <w:sz w:val="28"/>
          <w:szCs w:val="28"/>
          <w:lang w:eastAsia="ru-RU"/>
        </w:rPr>
        <w:t>от  06</w:t>
      </w:r>
      <w:proofErr w:type="gramEnd"/>
      <w:r w:rsidRPr="004D3E7F">
        <w:rPr>
          <w:rFonts w:ascii="Times New Roman" w:eastAsia="Times New Roman" w:hAnsi="Times New Roman" w:cs="Times New Roman"/>
          <w:sz w:val="28"/>
          <w:szCs w:val="28"/>
          <w:lang w:eastAsia="ru-RU"/>
        </w:rPr>
        <w:t xml:space="preserve"> декабря  2010г.    </w:t>
      </w:r>
      <w:proofErr w:type="gramStart"/>
      <w:r w:rsidRPr="004D3E7F">
        <w:rPr>
          <w:rFonts w:ascii="Times New Roman" w:eastAsia="Times New Roman" w:hAnsi="Times New Roman" w:cs="Times New Roman"/>
          <w:sz w:val="28"/>
          <w:szCs w:val="28"/>
          <w:lang w:eastAsia="ru-RU"/>
        </w:rPr>
        <w:t>№  162</w:t>
      </w:r>
      <w:proofErr w:type="gramEnd"/>
      <w:r w:rsidRPr="004D3E7F">
        <w:rPr>
          <w:rFonts w:ascii="Times New Roman" w:eastAsia="Times New Roman" w:hAnsi="Times New Roman" w:cs="Times New Roman"/>
          <w:sz w:val="28"/>
          <w:szCs w:val="28"/>
          <w:lang w:eastAsia="ru-RU"/>
        </w:rPr>
        <w:t>н «Об утверждении Плана счетов бюджетного учета и Инструкции по его применению»</w:t>
      </w:r>
      <w:r w:rsidR="00BC7807">
        <w:rPr>
          <w:rFonts w:ascii="Times New Roman" w:eastAsia="Times New Roman" w:hAnsi="Times New Roman" w:cs="Times New Roman"/>
          <w:sz w:val="28"/>
          <w:szCs w:val="28"/>
          <w:lang w:eastAsia="ru-RU"/>
        </w:rPr>
        <w:t xml:space="preserve"> (далее – Инструкция №162н);</w:t>
      </w:r>
    </w:p>
    <w:p w14:paraId="47841D89" w14:textId="77777777" w:rsidR="0007295E" w:rsidRPr="004D3E7F" w:rsidRDefault="0007295E" w:rsidP="004D3E7F">
      <w:pPr>
        <w:spacing w:after="0" w:line="240" w:lineRule="auto"/>
        <w:jc w:val="both"/>
        <w:rPr>
          <w:rFonts w:ascii="Times New Roman" w:eastAsia="Times New Roman" w:hAnsi="Times New Roman" w:cs="Times New Roman"/>
          <w:sz w:val="28"/>
          <w:szCs w:val="28"/>
          <w:lang w:eastAsia="ru-RU"/>
        </w:rPr>
      </w:pPr>
    </w:p>
    <w:p w14:paraId="326DF819"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-Инструкцией по применению плана счетов бухгалтерского учета бюджетных учреждений, утвержденной приказом Министерства финансов Российской Федерации от 16.12.10г. </w:t>
      </w:r>
      <w:r w:rsidR="0007295E">
        <w:rPr>
          <w:rFonts w:ascii="Times New Roman" w:eastAsia="Times New Roman" w:hAnsi="Times New Roman" w:cs="Times New Roman"/>
          <w:sz w:val="28"/>
          <w:szCs w:val="28"/>
          <w:lang w:eastAsia="ru-RU"/>
        </w:rPr>
        <w:t>№ 174н</w:t>
      </w:r>
      <w:r w:rsidR="00BC7807">
        <w:rPr>
          <w:rFonts w:ascii="Times New Roman" w:eastAsia="Times New Roman" w:hAnsi="Times New Roman" w:cs="Times New Roman"/>
          <w:sz w:val="28"/>
          <w:szCs w:val="28"/>
          <w:lang w:eastAsia="ru-RU"/>
        </w:rPr>
        <w:t xml:space="preserve"> (далее – Инструкция №174н);</w:t>
      </w:r>
    </w:p>
    <w:p w14:paraId="3FD39D11" w14:textId="77777777" w:rsidR="009F3B4A" w:rsidRDefault="004D3E7F" w:rsidP="009F3B4A">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4D3E7F">
        <w:rPr>
          <w:rFonts w:ascii="Times New Roman" w:eastAsia="Times New Roman" w:hAnsi="Times New Roman" w:cs="Times New Roman"/>
          <w:bCs/>
          <w:kern w:val="36"/>
          <w:sz w:val="28"/>
          <w:szCs w:val="28"/>
          <w:lang w:eastAsia="ru-RU"/>
        </w:rPr>
        <w:t>-</w:t>
      </w:r>
      <w:r w:rsidR="002644FA">
        <w:rPr>
          <w:rFonts w:ascii="Times New Roman" w:eastAsia="Times New Roman" w:hAnsi="Times New Roman" w:cs="Times New Roman"/>
          <w:bCs/>
          <w:kern w:val="36"/>
          <w:sz w:val="28"/>
          <w:szCs w:val="28"/>
          <w:lang w:eastAsia="ru-RU"/>
        </w:rPr>
        <w:t>приказом Минфина России от 06.06.2019 №85н «О Порядке формирования и применения кодов бюджетной классификации РФ, их структуре и принципах назначения» (далее – приказ №85н);</w:t>
      </w:r>
      <w:r w:rsidRPr="004D3E7F">
        <w:rPr>
          <w:rFonts w:ascii="Times New Roman" w:eastAsia="Times New Roman" w:hAnsi="Times New Roman" w:cs="Times New Roman"/>
          <w:bCs/>
          <w:kern w:val="36"/>
          <w:sz w:val="28"/>
          <w:szCs w:val="28"/>
          <w:lang w:eastAsia="ru-RU"/>
        </w:rPr>
        <w:t xml:space="preserve"> </w:t>
      </w:r>
    </w:p>
    <w:p w14:paraId="343D61AE" w14:textId="77777777" w:rsidR="004D3E7F" w:rsidRPr="004D3E7F" w:rsidRDefault="004D3E7F" w:rsidP="009F3B4A">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r w:rsidR="00BC7807">
        <w:rPr>
          <w:rFonts w:ascii="Times New Roman" w:eastAsia="Times New Roman" w:hAnsi="Times New Roman" w:cs="Times New Roman"/>
          <w:sz w:val="28"/>
          <w:szCs w:val="28"/>
          <w:lang w:eastAsia="ru-RU"/>
        </w:rPr>
        <w:t xml:space="preserve"> от 30.12.2017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№32н (далее – СГС «Доходы») от 28.02.2018 №34н (далее – СГС </w:t>
      </w:r>
      <w:r w:rsidR="00BE799B">
        <w:rPr>
          <w:rFonts w:ascii="Times New Roman" w:eastAsia="Times New Roman" w:hAnsi="Times New Roman" w:cs="Times New Roman"/>
          <w:sz w:val="28"/>
          <w:szCs w:val="28"/>
          <w:lang w:eastAsia="ru-RU"/>
        </w:rPr>
        <w:t>«Непроизведенные активы»), от 30.05.2018 №122н, №124н (далее – соответственно СГС «Влияние изменений курсов иностранных валют», СГС «Резервы»), от 07.12.2018 №256н (далее – СГС «Запасы»), от 29.06.2018 №145н (далее – СГС «Долгосрочные договоры»</w:t>
      </w:r>
      <w:r w:rsidR="00FC1F9F">
        <w:rPr>
          <w:rFonts w:ascii="Times New Roman" w:eastAsia="Times New Roman" w:hAnsi="Times New Roman" w:cs="Times New Roman"/>
          <w:sz w:val="28"/>
          <w:szCs w:val="28"/>
          <w:lang w:eastAsia="ru-RU"/>
        </w:rPr>
        <w:t>, от 15.11.2019 №181н (далее –СГС «Нематериальные активы»</w:t>
      </w:r>
      <w:r w:rsidR="00BE799B">
        <w:rPr>
          <w:rFonts w:ascii="Times New Roman" w:eastAsia="Times New Roman" w:hAnsi="Times New Roman" w:cs="Times New Roman"/>
          <w:sz w:val="28"/>
          <w:szCs w:val="28"/>
          <w:lang w:eastAsia="ru-RU"/>
        </w:rPr>
        <w:t xml:space="preserve">) </w:t>
      </w:r>
    </w:p>
    <w:p w14:paraId="31D91525" w14:textId="77777777" w:rsidR="004D3E7F" w:rsidRDefault="004D3E7F" w:rsidP="004D3E7F">
      <w:pPr>
        <w:spacing w:after="0" w:line="240" w:lineRule="auto"/>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-Приказ Минф</w:t>
      </w:r>
      <w:r w:rsidR="00BC7807">
        <w:rPr>
          <w:rFonts w:ascii="Times New Roman" w:eastAsia="Times New Roman" w:hAnsi="Times New Roman" w:cs="Times New Roman"/>
          <w:sz w:val="28"/>
          <w:szCs w:val="28"/>
          <w:lang w:eastAsia="ru-RU"/>
        </w:rPr>
        <w:t>ина России от 30 марта 2015 № 52</w:t>
      </w:r>
      <w:proofErr w:type="gramStart"/>
      <w:r w:rsidR="00BC7807">
        <w:rPr>
          <w:rFonts w:ascii="Times New Roman" w:eastAsia="Times New Roman" w:hAnsi="Times New Roman" w:cs="Times New Roman"/>
          <w:sz w:val="28"/>
          <w:szCs w:val="28"/>
          <w:lang w:eastAsia="ru-RU"/>
        </w:rPr>
        <w:t>н</w:t>
      </w:r>
      <w:r w:rsidR="00BE57BA">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 «</w:t>
      </w:r>
      <w:proofErr w:type="gramEnd"/>
      <w:r w:rsidRPr="004D3E7F">
        <w:rPr>
          <w:rFonts w:ascii="Times New Roman" w:eastAsia="Times New Roman" w:hAnsi="Times New Roman" w:cs="Times New Roman"/>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BC7807">
        <w:rPr>
          <w:rFonts w:ascii="Times New Roman" w:eastAsia="Times New Roman" w:hAnsi="Times New Roman" w:cs="Times New Roman"/>
          <w:sz w:val="28"/>
          <w:szCs w:val="28"/>
          <w:lang w:eastAsia="ru-RU"/>
        </w:rPr>
        <w:t xml:space="preserve"> (далее – приказ №52н)</w:t>
      </w:r>
      <w:r w:rsidRPr="004D3E7F">
        <w:rPr>
          <w:rFonts w:ascii="Times New Roman" w:eastAsia="Times New Roman" w:hAnsi="Times New Roman" w:cs="Times New Roman"/>
          <w:sz w:val="28"/>
          <w:szCs w:val="28"/>
          <w:lang w:eastAsia="ru-RU"/>
        </w:rPr>
        <w:t>.</w:t>
      </w:r>
    </w:p>
    <w:p w14:paraId="700D0A79" w14:textId="77777777" w:rsidR="00BE799B" w:rsidRDefault="00BE799B" w:rsidP="004D3E7F">
      <w:pPr>
        <w:spacing w:after="0" w:line="240" w:lineRule="auto"/>
        <w:rPr>
          <w:rFonts w:ascii="Times New Roman" w:eastAsia="Times New Roman" w:hAnsi="Times New Roman" w:cs="Times New Roman"/>
          <w:sz w:val="28"/>
          <w:szCs w:val="28"/>
          <w:lang w:eastAsia="ru-RU"/>
        </w:rPr>
      </w:pPr>
    </w:p>
    <w:p w14:paraId="3F57C296" w14:textId="77777777" w:rsidR="004D3E7F" w:rsidRDefault="004D3E7F" w:rsidP="004D3E7F">
      <w:pPr>
        <w:spacing w:after="0" w:line="240" w:lineRule="auto"/>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w:t>
      </w:r>
      <w:r w:rsidR="00BE799B">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Приказ Минфина России от 13.06.1995 N 49 «Методические </w:t>
      </w:r>
      <w:hyperlink r:id="rId9" w:history="1">
        <w:r w:rsidRPr="004D3E7F">
          <w:rPr>
            <w:rFonts w:ascii="Times New Roman" w:eastAsia="Times New Roman" w:hAnsi="Times New Roman" w:cs="Times New Roman"/>
            <w:color w:val="076F2F"/>
            <w:sz w:val="28"/>
            <w:szCs w:val="28"/>
            <w:u w:val="single"/>
            <w:lang w:eastAsia="ru-RU"/>
          </w:rPr>
          <w:t>указания</w:t>
        </w:r>
      </w:hyperlink>
      <w:r w:rsidRPr="004D3E7F">
        <w:rPr>
          <w:rFonts w:ascii="Times New Roman" w:eastAsia="Times New Roman" w:hAnsi="Times New Roman" w:cs="Times New Roman"/>
          <w:sz w:val="28"/>
          <w:szCs w:val="28"/>
          <w:lang w:eastAsia="ru-RU"/>
        </w:rPr>
        <w:t xml:space="preserve"> по инвентаризации имущества и финансовых об</w:t>
      </w:r>
      <w:r w:rsidR="009F3B4A">
        <w:rPr>
          <w:rFonts w:ascii="Times New Roman" w:eastAsia="Times New Roman" w:hAnsi="Times New Roman" w:cs="Times New Roman"/>
          <w:sz w:val="28"/>
          <w:szCs w:val="28"/>
          <w:lang w:eastAsia="ru-RU"/>
        </w:rPr>
        <w:t>язательств»</w:t>
      </w:r>
      <w:r w:rsidRPr="004D3E7F">
        <w:rPr>
          <w:rFonts w:ascii="Times New Roman" w:eastAsia="Times New Roman" w:hAnsi="Times New Roman" w:cs="Times New Roman"/>
          <w:sz w:val="28"/>
          <w:szCs w:val="28"/>
          <w:lang w:eastAsia="ru-RU"/>
        </w:rPr>
        <w:t>.</w:t>
      </w:r>
    </w:p>
    <w:p w14:paraId="24D0CD6F" w14:textId="77777777" w:rsidR="004D3E7F" w:rsidRPr="004D3E7F" w:rsidRDefault="004D3E7F" w:rsidP="004D3E7F">
      <w:pPr>
        <w:spacing w:after="0" w:line="240" w:lineRule="auto"/>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w:t>
      </w:r>
      <w:r w:rsidR="00BE799B">
        <w:rPr>
          <w:rFonts w:ascii="Times New Roman" w:eastAsia="Times New Roman" w:hAnsi="Times New Roman" w:cs="Times New Roman"/>
          <w:sz w:val="28"/>
          <w:szCs w:val="28"/>
          <w:lang w:eastAsia="ru-RU"/>
        </w:rPr>
        <w:t xml:space="preserve"> </w:t>
      </w:r>
      <w:proofErr w:type="gramStart"/>
      <w:r w:rsidRPr="004D3E7F">
        <w:rPr>
          <w:rFonts w:ascii="Times New Roman" w:eastAsia="Times New Roman" w:hAnsi="Times New Roman" w:cs="Times New Roman"/>
          <w:sz w:val="28"/>
          <w:szCs w:val="28"/>
          <w:lang w:eastAsia="ru-RU"/>
        </w:rPr>
        <w:t>Инструкцией  «</w:t>
      </w:r>
      <w:proofErr w:type="gramEnd"/>
      <w:r w:rsidRPr="004D3E7F">
        <w:rPr>
          <w:rFonts w:ascii="Times New Roman" w:eastAsia="Times New Roman" w:hAnsi="Times New Roman" w:cs="Times New Roman"/>
          <w:sz w:val="28"/>
          <w:szCs w:val="28"/>
          <w:lang w:eastAsia="ru-RU"/>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25.03.11г. №33н.</w:t>
      </w:r>
    </w:p>
    <w:p w14:paraId="7965E619" w14:textId="77777777" w:rsidR="004D3E7F" w:rsidRPr="004D3E7F" w:rsidRDefault="004D3E7F" w:rsidP="004D3E7F">
      <w:pPr>
        <w:spacing w:after="0" w:line="240" w:lineRule="auto"/>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w:t>
      </w:r>
      <w:r w:rsidR="00BE799B">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w:t>
      </w:r>
      <w:hyperlink r:id="rId10" w:history="1">
        <w:r w:rsidRPr="004D3E7F">
          <w:rPr>
            <w:rFonts w:ascii="Times New Roman" w:eastAsia="Times New Roman" w:hAnsi="Times New Roman" w:cs="Times New Roman"/>
            <w:color w:val="076F2F"/>
            <w:sz w:val="28"/>
            <w:szCs w:val="28"/>
            <w:u w:val="single"/>
            <w:lang w:eastAsia="ru-RU"/>
          </w:rPr>
          <w:t>Положение</w:t>
        </w:r>
      </w:hyperlink>
      <w:r w:rsidRPr="004D3E7F">
        <w:rPr>
          <w:rFonts w:ascii="Times New Roman" w:eastAsia="Times New Roman" w:hAnsi="Times New Roman" w:cs="Times New Roman"/>
          <w:sz w:val="28"/>
          <w:szCs w:val="28"/>
          <w:lang w:eastAsia="ru-RU"/>
        </w:rPr>
        <w:t xml:space="preserve"> о документе и документообороте в бухгалтерском учете», утвержденное Минфином СССР от 29.07.1983 N 105.</w:t>
      </w:r>
    </w:p>
    <w:p w14:paraId="553957EC"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Прочими инструкциями и Указаниями Министерства финансов РФ, государственной налоговой службы РФ и других министерств и ведомств, относящихся к организации бухгалтерского учета.</w:t>
      </w:r>
    </w:p>
    <w:p w14:paraId="13EEE8E8" w14:textId="77777777" w:rsid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Дополнениями и изменениями МФ РФ по бухгалтерскому учету, изданными МФ РФ и другими министерствами после утверждения учетной политики настоящим приказом.</w:t>
      </w:r>
    </w:p>
    <w:p w14:paraId="4F69BC89" w14:textId="77777777" w:rsidR="00FC1F9F" w:rsidRDefault="00FC1F9F"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Минфина РФ от 15.04.2021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№61н).</w:t>
      </w:r>
    </w:p>
    <w:p w14:paraId="2672ACB6" w14:textId="77777777" w:rsidR="00FC1F9F" w:rsidRDefault="00FC1F9F"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Минфина РФ от 29.11.2017 №209н «Об утверждении Порядка применения классификации операций сектора государственного управления» (далее – Порядок применения КОСГУ №209н).</w:t>
      </w:r>
    </w:p>
    <w:p w14:paraId="18588CE6" w14:textId="77777777" w:rsidR="00FC1F9F" w:rsidRDefault="00FC1F9F"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Приказа Минфина России от 17.05.2022 №75н «Об утверждении </w:t>
      </w:r>
      <w:r w:rsidR="00D758BA">
        <w:rPr>
          <w:rFonts w:ascii="Times New Roman" w:eastAsia="Times New Roman" w:hAnsi="Times New Roman" w:cs="Times New Roman"/>
          <w:sz w:val="28"/>
          <w:szCs w:val="28"/>
          <w:lang w:eastAsia="ru-RU"/>
        </w:rPr>
        <w:t>кодов (перечней кодов) бюджетной классификации РФ на 2023 год (на 2023 год и на плановый период 2024 и 2025 годов)» (далее – Перечни КБК №75н).</w:t>
      </w:r>
    </w:p>
    <w:p w14:paraId="182211AC" w14:textId="77777777" w:rsidR="00D758BA" w:rsidRDefault="00D758BA"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Приказа Минфина России от 24.05.2022 №82н «О Порядке формирования и применения кодов бюджетной классификации РФ, их структуре и принципах назначения» (далее – Порядок применения КБК №82н).</w:t>
      </w:r>
    </w:p>
    <w:p w14:paraId="6E0CBD36" w14:textId="77777777" w:rsidR="004D3E7F" w:rsidRDefault="001D6C6B" w:rsidP="004D3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иными нормативными правовыми актами, регулирующими вопросы организации и ведения бухгалтерского учета.</w:t>
      </w:r>
    </w:p>
    <w:p w14:paraId="79C3B6A0" w14:textId="77777777" w:rsidR="001D6C6B" w:rsidRDefault="001D6C6B" w:rsidP="004D3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ч.2 ст.8 Закона №402-ФЗ.</w:t>
      </w:r>
    </w:p>
    <w:p w14:paraId="64421B9F" w14:textId="77777777" w:rsidR="001D6C6B" w:rsidRDefault="001D6C6B" w:rsidP="004D3E7F">
      <w:pPr>
        <w:spacing w:after="0" w:line="240" w:lineRule="auto"/>
        <w:jc w:val="both"/>
        <w:rPr>
          <w:rFonts w:ascii="Times New Roman" w:eastAsia="Times New Roman" w:hAnsi="Times New Roman" w:cs="Times New Roman"/>
          <w:sz w:val="28"/>
          <w:szCs w:val="28"/>
          <w:lang w:eastAsia="ru-RU"/>
        </w:rPr>
      </w:pPr>
    </w:p>
    <w:p w14:paraId="572A9A92" w14:textId="77777777" w:rsidR="001D6C6B" w:rsidRDefault="001D6C6B" w:rsidP="004D3E7F">
      <w:pPr>
        <w:spacing w:after="0" w:line="240" w:lineRule="auto"/>
        <w:jc w:val="both"/>
        <w:rPr>
          <w:rFonts w:ascii="Times New Roman" w:eastAsia="Times New Roman" w:hAnsi="Times New Roman" w:cs="Times New Roman"/>
          <w:sz w:val="28"/>
          <w:szCs w:val="28"/>
          <w:lang w:eastAsia="ru-RU"/>
        </w:rPr>
      </w:pPr>
    </w:p>
    <w:p w14:paraId="1878BDE4" w14:textId="77777777" w:rsidR="001D6C6B" w:rsidRDefault="001D6C6B" w:rsidP="004D3E7F">
      <w:pPr>
        <w:spacing w:after="0" w:line="240" w:lineRule="auto"/>
        <w:jc w:val="both"/>
        <w:rPr>
          <w:rFonts w:ascii="Times New Roman" w:eastAsia="Times New Roman" w:hAnsi="Times New Roman" w:cs="Times New Roman"/>
          <w:sz w:val="28"/>
          <w:szCs w:val="28"/>
          <w:lang w:eastAsia="ru-RU"/>
        </w:rPr>
      </w:pPr>
    </w:p>
    <w:p w14:paraId="6B19880D" w14:textId="77777777" w:rsidR="001D6C6B" w:rsidRDefault="001D6C6B" w:rsidP="004D3E7F">
      <w:pPr>
        <w:spacing w:after="0" w:line="240" w:lineRule="auto"/>
        <w:jc w:val="both"/>
        <w:rPr>
          <w:rFonts w:ascii="Times New Roman" w:eastAsia="Times New Roman" w:hAnsi="Times New Roman" w:cs="Times New Roman"/>
          <w:sz w:val="28"/>
          <w:szCs w:val="28"/>
          <w:lang w:eastAsia="ru-RU"/>
        </w:rPr>
      </w:pPr>
    </w:p>
    <w:p w14:paraId="4D854BB7" w14:textId="77777777" w:rsidR="001D6C6B" w:rsidRDefault="001D6C6B" w:rsidP="004D3E7F">
      <w:pPr>
        <w:spacing w:after="0" w:line="240" w:lineRule="auto"/>
        <w:jc w:val="both"/>
        <w:rPr>
          <w:rFonts w:ascii="Times New Roman" w:eastAsia="Times New Roman" w:hAnsi="Times New Roman" w:cs="Times New Roman"/>
          <w:sz w:val="28"/>
          <w:szCs w:val="28"/>
          <w:lang w:eastAsia="ru-RU"/>
        </w:rPr>
      </w:pPr>
    </w:p>
    <w:p w14:paraId="0DB68207" w14:textId="77777777" w:rsidR="001D6C6B" w:rsidRPr="004D3E7F" w:rsidRDefault="001D6C6B" w:rsidP="004D3E7F">
      <w:pPr>
        <w:spacing w:after="0" w:line="240" w:lineRule="auto"/>
        <w:jc w:val="both"/>
        <w:rPr>
          <w:rFonts w:ascii="Times New Roman" w:eastAsia="Times New Roman" w:hAnsi="Times New Roman" w:cs="Times New Roman"/>
          <w:sz w:val="28"/>
          <w:szCs w:val="28"/>
          <w:lang w:eastAsia="ru-RU"/>
        </w:rPr>
      </w:pPr>
    </w:p>
    <w:p w14:paraId="2DA6F227" w14:textId="77777777" w:rsidR="004D3E7F" w:rsidRDefault="00862C29" w:rsidP="004D3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1.Общие положения</w:t>
      </w:r>
    </w:p>
    <w:p w14:paraId="78A49110" w14:textId="77777777" w:rsidR="00862C29" w:rsidRPr="004D3E7F" w:rsidRDefault="00862C29" w:rsidP="004D3E7F">
      <w:pPr>
        <w:spacing w:after="0" w:line="240" w:lineRule="auto"/>
        <w:jc w:val="center"/>
        <w:rPr>
          <w:rFonts w:ascii="Times New Roman" w:eastAsia="Times New Roman" w:hAnsi="Times New Roman" w:cs="Times New Roman"/>
          <w:b/>
          <w:sz w:val="28"/>
          <w:szCs w:val="28"/>
          <w:lang w:eastAsia="ru-RU"/>
        </w:rPr>
      </w:pPr>
    </w:p>
    <w:p w14:paraId="5C5E1D47" w14:textId="77777777" w:rsidR="00862C29" w:rsidRPr="00862C29" w:rsidRDefault="004D3E7F" w:rsidP="00862C29">
      <w:pPr>
        <w:pStyle w:val="af0"/>
        <w:numPr>
          <w:ilvl w:val="1"/>
          <w:numId w:val="41"/>
        </w:numPr>
        <w:autoSpaceDE w:val="0"/>
        <w:autoSpaceDN w:val="0"/>
        <w:adjustRightInd w:val="0"/>
        <w:jc w:val="both"/>
        <w:rPr>
          <w:bCs/>
          <w:color w:val="000000"/>
          <w:sz w:val="28"/>
          <w:szCs w:val="28"/>
        </w:rPr>
      </w:pPr>
      <w:r w:rsidRPr="00862C29">
        <w:rPr>
          <w:bCs/>
          <w:sz w:val="28"/>
          <w:szCs w:val="28"/>
        </w:rPr>
        <w:t>О</w:t>
      </w:r>
      <w:r w:rsidRPr="00862C29">
        <w:rPr>
          <w:bCs/>
          <w:color w:val="000000"/>
          <w:sz w:val="28"/>
          <w:szCs w:val="28"/>
        </w:rPr>
        <w:t xml:space="preserve">тветственность </w:t>
      </w:r>
      <w:proofErr w:type="gramStart"/>
      <w:r w:rsidRPr="00862C29">
        <w:rPr>
          <w:bCs/>
          <w:color w:val="000000"/>
          <w:sz w:val="28"/>
          <w:szCs w:val="28"/>
        </w:rPr>
        <w:t>за  организацию</w:t>
      </w:r>
      <w:proofErr w:type="gramEnd"/>
      <w:r w:rsidR="00862C29">
        <w:rPr>
          <w:bCs/>
          <w:color w:val="000000"/>
          <w:sz w:val="28"/>
          <w:szCs w:val="28"/>
        </w:rPr>
        <w:t xml:space="preserve">  ведения бухгалтерского учета н</w:t>
      </w:r>
      <w:r w:rsidRPr="00862C29">
        <w:rPr>
          <w:bCs/>
          <w:color w:val="000000"/>
          <w:sz w:val="28"/>
          <w:szCs w:val="28"/>
        </w:rPr>
        <w:t xml:space="preserve">есет </w:t>
      </w:r>
      <w:r w:rsidR="008B2D73" w:rsidRPr="00862C29">
        <w:rPr>
          <w:bCs/>
          <w:color w:val="000000"/>
          <w:sz w:val="28"/>
          <w:szCs w:val="28"/>
        </w:rPr>
        <w:t>главный бухгалтер</w:t>
      </w:r>
      <w:r w:rsidR="00862C29" w:rsidRPr="00862C29">
        <w:rPr>
          <w:bCs/>
          <w:color w:val="000000"/>
          <w:sz w:val="28"/>
          <w:szCs w:val="28"/>
        </w:rPr>
        <w:t xml:space="preserve"> учреждения</w:t>
      </w:r>
      <w:r w:rsidR="00862C29">
        <w:rPr>
          <w:bCs/>
          <w:color w:val="000000"/>
          <w:sz w:val="28"/>
          <w:szCs w:val="28"/>
        </w:rPr>
        <w:t>.</w:t>
      </w:r>
      <w:r w:rsidR="00862C29" w:rsidRPr="00862C29">
        <w:rPr>
          <w:bCs/>
          <w:color w:val="000000"/>
          <w:sz w:val="28"/>
          <w:szCs w:val="28"/>
        </w:rPr>
        <w:t xml:space="preserve"> </w:t>
      </w:r>
    </w:p>
    <w:p w14:paraId="21962069" w14:textId="77777777" w:rsidR="004D3E7F" w:rsidRDefault="00862C29" w:rsidP="00717921">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Основание:   </w:t>
      </w:r>
      <w:proofErr w:type="gramEnd"/>
      <w:r>
        <w:rPr>
          <w:rFonts w:ascii="Times New Roman" w:eastAsia="Times New Roman" w:hAnsi="Times New Roman" w:cs="Times New Roman"/>
          <w:bCs/>
          <w:color w:val="000000"/>
          <w:sz w:val="28"/>
          <w:szCs w:val="28"/>
          <w:lang w:eastAsia="ru-RU"/>
        </w:rPr>
        <w:t>часть 3 статьи</w:t>
      </w:r>
      <w:r w:rsidR="004D3E7F" w:rsidRPr="004D3E7F">
        <w:rPr>
          <w:rFonts w:ascii="Times New Roman" w:eastAsia="Times New Roman" w:hAnsi="Times New Roman" w:cs="Times New Roman"/>
          <w:bCs/>
          <w:color w:val="000000"/>
          <w:sz w:val="28"/>
          <w:szCs w:val="28"/>
          <w:lang w:eastAsia="ru-RU"/>
        </w:rPr>
        <w:t xml:space="preserve"> 7 Закона</w:t>
      </w:r>
      <w:r>
        <w:rPr>
          <w:rFonts w:ascii="Times New Roman" w:eastAsia="Times New Roman" w:hAnsi="Times New Roman" w:cs="Times New Roman"/>
          <w:bCs/>
          <w:color w:val="000000"/>
          <w:sz w:val="28"/>
          <w:szCs w:val="28"/>
          <w:lang w:eastAsia="ru-RU"/>
        </w:rPr>
        <w:t xml:space="preserve"> от 6 декабря 2011 г.</w:t>
      </w:r>
      <w:r w:rsidR="004D3E7F" w:rsidRPr="004D3E7F">
        <w:rPr>
          <w:rFonts w:ascii="Times New Roman" w:eastAsia="Times New Roman" w:hAnsi="Times New Roman" w:cs="Times New Roman"/>
          <w:bCs/>
          <w:color w:val="000000"/>
          <w:sz w:val="28"/>
          <w:szCs w:val="28"/>
          <w:lang w:eastAsia="ru-RU"/>
        </w:rPr>
        <w:t xml:space="preserve"> № 402-ФЗ</w:t>
      </w:r>
      <w:r>
        <w:rPr>
          <w:rFonts w:ascii="Times New Roman" w:eastAsia="Times New Roman" w:hAnsi="Times New Roman" w:cs="Times New Roman"/>
          <w:bCs/>
          <w:color w:val="000000"/>
          <w:sz w:val="28"/>
          <w:szCs w:val="28"/>
          <w:lang w:eastAsia="ru-RU"/>
        </w:rPr>
        <w:t>, пункт 4 Инструкции к Единому плану счетов №157н</w:t>
      </w:r>
      <w:r w:rsidR="004D3E7F" w:rsidRPr="004D3E7F">
        <w:rPr>
          <w:rFonts w:ascii="Times New Roman" w:eastAsia="Times New Roman" w:hAnsi="Times New Roman" w:cs="Times New Roman"/>
          <w:bCs/>
          <w:color w:val="000000"/>
          <w:sz w:val="28"/>
          <w:szCs w:val="28"/>
          <w:lang w:eastAsia="ru-RU"/>
        </w:rPr>
        <w:t>.</w:t>
      </w:r>
    </w:p>
    <w:p w14:paraId="17661A0A" w14:textId="77777777" w:rsidR="00717921" w:rsidRPr="00717921" w:rsidRDefault="00717921" w:rsidP="00717921">
      <w:pPr>
        <w:pStyle w:val="af0"/>
        <w:numPr>
          <w:ilvl w:val="1"/>
          <w:numId w:val="41"/>
        </w:numPr>
        <w:autoSpaceDE w:val="0"/>
        <w:autoSpaceDN w:val="0"/>
        <w:adjustRightInd w:val="0"/>
        <w:jc w:val="both"/>
        <w:rPr>
          <w:bCs/>
          <w:color w:val="000000"/>
          <w:sz w:val="28"/>
          <w:szCs w:val="28"/>
        </w:rPr>
      </w:pPr>
      <w:r>
        <w:rPr>
          <w:bCs/>
          <w:color w:val="000000"/>
          <w:sz w:val="28"/>
          <w:szCs w:val="28"/>
        </w:rPr>
        <w:t>Учреждение публикует, основные положения учетной политики на своем официальном сайте путем размещения копий</w:t>
      </w:r>
      <w:r w:rsidR="001D6C6B">
        <w:rPr>
          <w:bCs/>
          <w:color w:val="000000"/>
          <w:sz w:val="28"/>
          <w:szCs w:val="28"/>
        </w:rPr>
        <w:t>.</w:t>
      </w:r>
    </w:p>
    <w:p w14:paraId="4301A675"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Бухгалтерия МБУ «МДЦ» АГО, возглавляемая главным </w:t>
      </w:r>
      <w:proofErr w:type="gramStart"/>
      <w:r w:rsidRPr="004D3E7F">
        <w:rPr>
          <w:rFonts w:ascii="Times New Roman" w:eastAsia="Times New Roman" w:hAnsi="Times New Roman" w:cs="Times New Roman"/>
          <w:sz w:val="28"/>
          <w:szCs w:val="28"/>
          <w:lang w:eastAsia="ru-RU"/>
        </w:rPr>
        <w:t>бухгалтером,  ведет</w:t>
      </w:r>
      <w:proofErr w:type="gramEnd"/>
      <w:r w:rsidRPr="004D3E7F">
        <w:rPr>
          <w:rFonts w:ascii="Times New Roman" w:eastAsia="Times New Roman" w:hAnsi="Times New Roman" w:cs="Times New Roman"/>
          <w:sz w:val="28"/>
          <w:szCs w:val="28"/>
          <w:lang w:eastAsia="ru-RU"/>
        </w:rPr>
        <w:t xml:space="preserve"> учет, составляет отчетность в порядке, установленном  Администрацией Асбестовского городского округа, несет ответственность за организацию учета и отчетности</w:t>
      </w:r>
      <w:r w:rsidR="008B2D73">
        <w:rPr>
          <w:rFonts w:ascii="Times New Roman" w:eastAsia="Times New Roman" w:hAnsi="Times New Roman" w:cs="Times New Roman"/>
          <w:sz w:val="28"/>
          <w:szCs w:val="28"/>
          <w:lang w:eastAsia="ru-RU"/>
        </w:rPr>
        <w:t>,</w:t>
      </w:r>
      <w:r w:rsidRPr="004D3E7F">
        <w:rPr>
          <w:rFonts w:ascii="Times New Roman" w:eastAsia="Times New Roman" w:hAnsi="Times New Roman" w:cs="Times New Roman"/>
          <w:sz w:val="28"/>
          <w:szCs w:val="28"/>
          <w:lang w:eastAsia="ru-RU"/>
        </w:rPr>
        <w:t xml:space="preserve"> руководству</w:t>
      </w:r>
      <w:r w:rsidR="008B2D73">
        <w:rPr>
          <w:rFonts w:ascii="Times New Roman" w:eastAsia="Times New Roman" w:hAnsi="Times New Roman" w:cs="Times New Roman"/>
          <w:sz w:val="28"/>
          <w:szCs w:val="28"/>
          <w:lang w:eastAsia="ru-RU"/>
        </w:rPr>
        <w:t>е</w:t>
      </w:r>
      <w:r w:rsidRPr="004D3E7F">
        <w:rPr>
          <w:rFonts w:ascii="Times New Roman" w:eastAsia="Times New Roman" w:hAnsi="Times New Roman" w:cs="Times New Roman"/>
          <w:sz w:val="28"/>
          <w:szCs w:val="28"/>
          <w:lang w:eastAsia="ru-RU"/>
        </w:rPr>
        <w:t>тся в работе</w:t>
      </w:r>
      <w:r w:rsidR="00931933">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должностными инструкциями.</w:t>
      </w:r>
    </w:p>
    <w:p w14:paraId="315BB284" w14:textId="77777777" w:rsidR="004D3E7F" w:rsidRPr="004D3E7F" w:rsidRDefault="00862C29"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4D3E7F" w:rsidRPr="004D3E7F">
        <w:rPr>
          <w:rFonts w:ascii="Times New Roman" w:eastAsia="Times New Roman" w:hAnsi="Times New Roman" w:cs="Times New Roman"/>
          <w:sz w:val="28"/>
          <w:szCs w:val="28"/>
          <w:lang w:eastAsia="ru-RU"/>
        </w:rPr>
        <w:t>использованием телекоммуникационных каналов связи и электронной</w:t>
      </w:r>
      <w:r w:rsidR="008B6BCC">
        <w:rPr>
          <w:rFonts w:ascii="Times New Roman" w:eastAsia="Times New Roman" w:hAnsi="Times New Roman" w:cs="Times New Roman"/>
          <w:sz w:val="28"/>
          <w:szCs w:val="28"/>
          <w:lang w:eastAsia="ru-RU"/>
        </w:rPr>
        <w:t xml:space="preserve"> </w:t>
      </w:r>
      <w:r w:rsidR="004D3E7F" w:rsidRPr="004D3E7F">
        <w:rPr>
          <w:rFonts w:ascii="Times New Roman" w:eastAsia="Times New Roman" w:hAnsi="Times New Roman" w:cs="Times New Roman"/>
          <w:sz w:val="28"/>
          <w:szCs w:val="28"/>
          <w:lang w:eastAsia="ru-RU"/>
        </w:rPr>
        <w:t>подписи</w:t>
      </w:r>
      <w:r w:rsidR="008B6BCC">
        <w:rPr>
          <w:rFonts w:ascii="Times New Roman" w:eastAsia="Times New Roman" w:hAnsi="Times New Roman" w:cs="Times New Roman"/>
          <w:sz w:val="28"/>
          <w:szCs w:val="28"/>
          <w:lang w:eastAsia="ru-RU"/>
        </w:rPr>
        <w:t xml:space="preserve"> </w:t>
      </w:r>
      <w:r w:rsidR="004D3E7F" w:rsidRPr="004D3E7F">
        <w:rPr>
          <w:rFonts w:ascii="Times New Roman" w:eastAsia="Times New Roman" w:hAnsi="Times New Roman" w:cs="Times New Roman"/>
          <w:sz w:val="28"/>
          <w:szCs w:val="28"/>
          <w:lang w:eastAsia="ru-RU"/>
        </w:rPr>
        <w:t>учреждения осуществляет электронный документооборот по следующим направлениям:</w:t>
      </w:r>
    </w:p>
    <w:p w14:paraId="25DC4DE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3E7F">
        <w:rPr>
          <w:rFonts w:ascii="Times New Roman" w:eastAsia="Times New Roman" w:hAnsi="Times New Roman" w:cs="Times New Roman"/>
          <w:sz w:val="28"/>
          <w:szCs w:val="28"/>
        </w:rPr>
        <w:t>-</w:t>
      </w:r>
      <w:r w:rsidR="00862C29">
        <w:rPr>
          <w:rFonts w:ascii="Times New Roman" w:eastAsia="Times New Roman" w:hAnsi="Times New Roman" w:cs="Times New Roman"/>
          <w:sz w:val="28"/>
          <w:szCs w:val="28"/>
        </w:rPr>
        <w:t xml:space="preserve"> </w:t>
      </w:r>
      <w:r w:rsidRPr="004D3E7F">
        <w:rPr>
          <w:rFonts w:ascii="Times New Roman" w:eastAsia="Times New Roman" w:hAnsi="Times New Roman" w:cs="Times New Roman"/>
          <w:sz w:val="28"/>
          <w:szCs w:val="28"/>
        </w:rPr>
        <w:t>передача бухгалтерской отчетности учредителю;</w:t>
      </w:r>
    </w:p>
    <w:p w14:paraId="0FA4F8CD"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3E7F">
        <w:rPr>
          <w:rFonts w:ascii="Times New Roman" w:eastAsia="Times New Roman" w:hAnsi="Times New Roman" w:cs="Times New Roman"/>
          <w:sz w:val="28"/>
          <w:szCs w:val="28"/>
        </w:rPr>
        <w:t>- передача отчетности по налогам, передача отчетности по страховым взносам</w:t>
      </w:r>
      <w:r w:rsidR="00B73F7D">
        <w:rPr>
          <w:rFonts w:ascii="Times New Roman" w:eastAsia="Times New Roman" w:hAnsi="Times New Roman" w:cs="Times New Roman"/>
          <w:sz w:val="28"/>
          <w:szCs w:val="28"/>
        </w:rPr>
        <w:t>,</w:t>
      </w:r>
      <w:r w:rsidRPr="004D3E7F">
        <w:rPr>
          <w:rFonts w:ascii="Times New Roman" w:eastAsia="Times New Roman" w:hAnsi="Times New Roman" w:cs="Times New Roman"/>
          <w:sz w:val="28"/>
          <w:szCs w:val="28"/>
        </w:rPr>
        <w:t xml:space="preserve"> сборам и иным обязательным платежам в инспекцию Федеральной налоговой службы;</w:t>
      </w:r>
    </w:p>
    <w:p w14:paraId="46E98333"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3E7F">
        <w:rPr>
          <w:rFonts w:ascii="Times New Roman" w:eastAsia="Times New Roman" w:hAnsi="Times New Roman" w:cs="Times New Roman"/>
          <w:sz w:val="28"/>
          <w:szCs w:val="28"/>
        </w:rPr>
        <w:t>-  передача сведений персонифицированного учета в отделение Пенсионного фонда РФ;</w:t>
      </w:r>
    </w:p>
    <w:p w14:paraId="075B143F" w14:textId="77777777" w:rsidR="004D3E7F" w:rsidRPr="00862C29"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3E7F">
        <w:rPr>
          <w:rFonts w:ascii="Times New Roman" w:eastAsia="Times New Roman" w:hAnsi="Times New Roman" w:cs="Times New Roman"/>
          <w:sz w:val="28"/>
          <w:szCs w:val="28"/>
        </w:rPr>
        <w:t>-размещение информации о деятельности учреждения на официальном сайте bus.gov.ru</w:t>
      </w:r>
      <w:r w:rsidR="00862C29">
        <w:rPr>
          <w:rFonts w:ascii="Times New Roman" w:eastAsia="Times New Roman" w:hAnsi="Times New Roman" w:cs="Times New Roman"/>
          <w:sz w:val="28"/>
          <w:szCs w:val="28"/>
        </w:rPr>
        <w:t xml:space="preserve"> и </w:t>
      </w:r>
      <w:proofErr w:type="spellStart"/>
      <w:r w:rsidR="00862C29">
        <w:rPr>
          <w:rFonts w:ascii="Times New Roman" w:eastAsia="Times New Roman" w:hAnsi="Times New Roman" w:cs="Times New Roman"/>
          <w:sz w:val="28"/>
          <w:szCs w:val="28"/>
          <w:lang w:val="en-US"/>
        </w:rPr>
        <w:t>zakupki</w:t>
      </w:r>
      <w:proofErr w:type="spellEnd"/>
      <w:r w:rsidR="00862C29" w:rsidRPr="00862C29">
        <w:rPr>
          <w:rFonts w:ascii="Times New Roman" w:eastAsia="Times New Roman" w:hAnsi="Times New Roman" w:cs="Times New Roman"/>
          <w:sz w:val="28"/>
          <w:szCs w:val="28"/>
        </w:rPr>
        <w:t>.</w:t>
      </w:r>
      <w:r w:rsidR="00862C29">
        <w:rPr>
          <w:rFonts w:ascii="Times New Roman" w:eastAsia="Times New Roman" w:hAnsi="Times New Roman" w:cs="Times New Roman"/>
          <w:sz w:val="28"/>
          <w:szCs w:val="28"/>
          <w:lang w:val="en-US"/>
        </w:rPr>
        <w:t>gov</w:t>
      </w:r>
      <w:r w:rsidR="00862C29" w:rsidRPr="00862C29">
        <w:rPr>
          <w:rFonts w:ascii="Times New Roman" w:eastAsia="Times New Roman" w:hAnsi="Times New Roman" w:cs="Times New Roman"/>
          <w:sz w:val="28"/>
          <w:szCs w:val="28"/>
        </w:rPr>
        <w:t>.</w:t>
      </w:r>
      <w:proofErr w:type="spellStart"/>
      <w:r w:rsidR="00862C29">
        <w:rPr>
          <w:rFonts w:ascii="Times New Roman" w:eastAsia="Times New Roman" w:hAnsi="Times New Roman" w:cs="Times New Roman"/>
          <w:sz w:val="28"/>
          <w:szCs w:val="28"/>
          <w:lang w:val="en-US"/>
        </w:rPr>
        <w:t>ru</w:t>
      </w:r>
      <w:proofErr w:type="spellEnd"/>
      <w:r w:rsidR="00862C29">
        <w:rPr>
          <w:rFonts w:ascii="Times New Roman" w:eastAsia="Times New Roman" w:hAnsi="Times New Roman" w:cs="Times New Roman"/>
          <w:sz w:val="28"/>
          <w:szCs w:val="28"/>
        </w:rPr>
        <w:t>.</w:t>
      </w:r>
    </w:p>
    <w:p w14:paraId="4C246AC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2C208552" w14:textId="77777777" w:rsidR="004D3E7F" w:rsidRPr="004D3E7F" w:rsidRDefault="004D3E7F" w:rsidP="004D3E7F">
      <w:pPr>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Установить способ обработки учетной информации – автоматизированный. </w:t>
      </w:r>
    </w:p>
    <w:p w14:paraId="76A76364"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Применять для ведения </w:t>
      </w:r>
      <w:proofErr w:type="gramStart"/>
      <w:r w:rsidRPr="004D3E7F">
        <w:rPr>
          <w:rFonts w:ascii="Times New Roman" w:eastAsia="MS Mincho" w:hAnsi="Times New Roman" w:cs="Times New Roman"/>
          <w:sz w:val="28"/>
          <w:szCs w:val="28"/>
        </w:rPr>
        <w:t>бухгалтерского  учета</w:t>
      </w:r>
      <w:proofErr w:type="gramEnd"/>
      <w:r w:rsidRPr="004D3E7F">
        <w:rPr>
          <w:rFonts w:ascii="Times New Roman" w:eastAsia="MS Mincho" w:hAnsi="Times New Roman" w:cs="Times New Roman"/>
          <w:sz w:val="28"/>
          <w:szCs w:val="28"/>
        </w:rPr>
        <w:t xml:space="preserve"> в учреждении  автоматизированную систему бух. учета «1СПредприятие», конфигурацию «Бухгалтерия для бюджетных учреждений 1.0»,</w:t>
      </w:r>
      <w:r w:rsidR="00931933">
        <w:rPr>
          <w:rFonts w:ascii="Times New Roman" w:eastAsia="MS Mincho" w:hAnsi="Times New Roman" w:cs="Times New Roman"/>
          <w:sz w:val="28"/>
          <w:szCs w:val="28"/>
        </w:rPr>
        <w:t xml:space="preserve"> с 01.04.2023</w:t>
      </w:r>
      <w:r w:rsidR="00971F41">
        <w:rPr>
          <w:rFonts w:ascii="Times New Roman" w:eastAsia="MS Mincho" w:hAnsi="Times New Roman" w:cs="Times New Roman"/>
          <w:sz w:val="28"/>
          <w:szCs w:val="28"/>
        </w:rPr>
        <w:t xml:space="preserve"> года </w:t>
      </w:r>
      <w:r w:rsidR="00971F41" w:rsidRPr="004D3E7F">
        <w:rPr>
          <w:rFonts w:ascii="Times New Roman" w:eastAsia="MS Mincho" w:hAnsi="Times New Roman" w:cs="Times New Roman"/>
          <w:sz w:val="28"/>
          <w:szCs w:val="28"/>
        </w:rPr>
        <w:t xml:space="preserve">«Бухгалтерия </w:t>
      </w:r>
      <w:r w:rsidR="00971F41">
        <w:rPr>
          <w:rFonts w:ascii="Times New Roman" w:eastAsia="MS Mincho" w:hAnsi="Times New Roman" w:cs="Times New Roman"/>
          <w:sz w:val="28"/>
          <w:szCs w:val="28"/>
        </w:rPr>
        <w:t xml:space="preserve">для бюджетных учреждений 2.0» </w:t>
      </w:r>
      <w:r w:rsidRPr="004D3E7F">
        <w:rPr>
          <w:rFonts w:ascii="Times New Roman" w:eastAsia="MS Mincho" w:hAnsi="Times New Roman" w:cs="Times New Roman"/>
          <w:sz w:val="28"/>
          <w:szCs w:val="28"/>
        </w:rPr>
        <w:t xml:space="preserve">в которой применяется стандартная методология учета для бюджетных учреждений в соответствии с текущим законодательством. Бухгалтерский учет в данной системе основан на </w:t>
      </w:r>
      <w:proofErr w:type="gramStart"/>
      <w:r w:rsidRPr="004D3E7F">
        <w:rPr>
          <w:rFonts w:ascii="Times New Roman" w:eastAsia="MS Mincho" w:hAnsi="Times New Roman" w:cs="Times New Roman"/>
          <w:sz w:val="28"/>
          <w:szCs w:val="28"/>
        </w:rPr>
        <w:t>едином  технологическом</w:t>
      </w:r>
      <w:proofErr w:type="gramEnd"/>
      <w:r w:rsidRPr="004D3E7F">
        <w:rPr>
          <w:rFonts w:ascii="Times New Roman" w:eastAsia="MS Mincho" w:hAnsi="Times New Roman" w:cs="Times New Roman"/>
          <w:sz w:val="28"/>
          <w:szCs w:val="28"/>
        </w:rPr>
        <w:t xml:space="preserve"> процессе обработки документации по всем разделам учета с составлением баланса и других отчетных форм.</w:t>
      </w:r>
    </w:p>
    <w:p w14:paraId="0E9CF3E9"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Применять </w:t>
      </w:r>
      <w:proofErr w:type="gramStart"/>
      <w:r w:rsidRPr="004D3E7F">
        <w:rPr>
          <w:rFonts w:ascii="Times New Roman" w:eastAsia="MS Mincho" w:hAnsi="Times New Roman" w:cs="Times New Roman"/>
          <w:sz w:val="28"/>
          <w:szCs w:val="28"/>
        </w:rPr>
        <w:t>для  начисления</w:t>
      </w:r>
      <w:proofErr w:type="gramEnd"/>
      <w:r w:rsidRPr="004D3E7F">
        <w:rPr>
          <w:rFonts w:ascii="Times New Roman" w:eastAsia="MS Mincho" w:hAnsi="Times New Roman" w:cs="Times New Roman"/>
          <w:sz w:val="28"/>
          <w:szCs w:val="28"/>
        </w:rPr>
        <w:t xml:space="preserve">  заработной платы разработанную программу программистом Кожиным В.Н.  (действующего на основании свидетельства № 1331 серии Ш-АИ от 11.07.94г.), согласованную с налоговым органом и соответствующую </w:t>
      </w:r>
      <w:proofErr w:type="gramStart"/>
      <w:r w:rsidRPr="004D3E7F">
        <w:rPr>
          <w:rFonts w:ascii="Times New Roman" w:eastAsia="MS Mincho" w:hAnsi="Times New Roman" w:cs="Times New Roman"/>
          <w:sz w:val="28"/>
          <w:szCs w:val="28"/>
        </w:rPr>
        <w:t>правилам  ведения</w:t>
      </w:r>
      <w:proofErr w:type="gramEnd"/>
      <w:r w:rsidRPr="004D3E7F">
        <w:rPr>
          <w:rFonts w:ascii="Times New Roman" w:eastAsia="MS Mincho" w:hAnsi="Times New Roman" w:cs="Times New Roman"/>
          <w:sz w:val="28"/>
          <w:szCs w:val="28"/>
        </w:rPr>
        <w:t xml:space="preserve"> бухгалтерского учета в бюджетном учреждении.</w:t>
      </w:r>
    </w:p>
    <w:p w14:paraId="3645D96F" w14:textId="77777777" w:rsidR="004D3E7F" w:rsidRPr="00995187" w:rsidRDefault="00995187" w:rsidP="004D3E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учреждении созданы</w:t>
      </w:r>
      <w:r w:rsidR="004D3E7F" w:rsidRPr="00995187">
        <w:rPr>
          <w:rFonts w:ascii="Times New Roman" w:eastAsia="Times New Roman" w:hAnsi="Times New Roman" w:cs="Times New Roman"/>
          <w:sz w:val="28"/>
          <w:szCs w:val="28"/>
          <w:lang w:eastAsia="ru-RU"/>
        </w:rPr>
        <w:t xml:space="preserve"> постоянно действующие комиссии:</w:t>
      </w:r>
    </w:p>
    <w:p w14:paraId="30B33C1C" w14:textId="77777777" w:rsidR="004D3E7F" w:rsidRPr="00995187" w:rsidRDefault="004D3E7F" w:rsidP="004D3E7F">
      <w:pPr>
        <w:spacing w:after="0" w:line="240" w:lineRule="auto"/>
        <w:jc w:val="both"/>
        <w:rPr>
          <w:rFonts w:ascii="Times New Roman" w:eastAsia="Times New Roman" w:hAnsi="Times New Roman" w:cs="Times New Roman"/>
          <w:sz w:val="28"/>
          <w:szCs w:val="28"/>
          <w:lang w:eastAsia="ru-RU"/>
        </w:rPr>
      </w:pPr>
      <w:r w:rsidRPr="00995187">
        <w:rPr>
          <w:rFonts w:ascii="Times New Roman" w:eastAsia="Times New Roman" w:hAnsi="Times New Roman" w:cs="Times New Roman"/>
          <w:sz w:val="28"/>
          <w:szCs w:val="28"/>
          <w:lang w:eastAsia="ru-RU"/>
        </w:rPr>
        <w:t>- по поступлению и выбытию активов;</w:t>
      </w:r>
    </w:p>
    <w:p w14:paraId="6715CE45"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995187">
        <w:rPr>
          <w:rFonts w:ascii="Times New Roman" w:eastAsia="Times New Roman" w:hAnsi="Times New Roman" w:cs="Times New Roman"/>
          <w:sz w:val="28"/>
          <w:szCs w:val="28"/>
          <w:lang w:eastAsia="ru-RU"/>
        </w:rPr>
        <w:t>- по инвентаризации имущества и обязательств.</w:t>
      </w:r>
    </w:p>
    <w:p w14:paraId="4A970D93" w14:textId="77777777" w:rsidR="004D3E7F" w:rsidRPr="004D3E7F" w:rsidRDefault="004D3E7F" w:rsidP="004D3E7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ab/>
        <w:t>Состав постоянно действующих комиссий устанавливается Приказом руководителя учреждения.</w:t>
      </w:r>
    </w:p>
    <w:p w14:paraId="1FF09872"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lastRenderedPageBreak/>
        <w:t xml:space="preserve">Утвердить круг </w:t>
      </w:r>
      <w:proofErr w:type="gramStart"/>
      <w:r w:rsidRPr="004D3E7F">
        <w:rPr>
          <w:rFonts w:ascii="Times New Roman" w:eastAsia="MS Mincho" w:hAnsi="Times New Roman" w:cs="Times New Roman"/>
          <w:sz w:val="28"/>
          <w:szCs w:val="28"/>
        </w:rPr>
        <w:t>лиц,  имеющих</w:t>
      </w:r>
      <w:proofErr w:type="gramEnd"/>
      <w:r w:rsidRPr="004D3E7F">
        <w:rPr>
          <w:rFonts w:ascii="Times New Roman" w:eastAsia="MS Mincho" w:hAnsi="Times New Roman" w:cs="Times New Roman"/>
          <w:sz w:val="28"/>
          <w:szCs w:val="28"/>
        </w:rPr>
        <w:t xml:space="preserve"> право  подписи на распорядительно-денежные документы, в том числе:</w:t>
      </w:r>
    </w:p>
    <w:p w14:paraId="6C15114C"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ab/>
        <w:t>Право первой подписи:</w:t>
      </w:r>
    </w:p>
    <w:p w14:paraId="7F45802D"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директор МБУ «МДЦ» АГО</w:t>
      </w:r>
    </w:p>
    <w:p w14:paraId="28532A05"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главный бухгалтер МБУ «МДЦ» АГО</w:t>
      </w:r>
    </w:p>
    <w:p w14:paraId="197FDC68"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Считать финансовым </w:t>
      </w:r>
      <w:proofErr w:type="gramStart"/>
      <w:r w:rsidRPr="004D3E7F">
        <w:rPr>
          <w:rFonts w:ascii="Times New Roman" w:eastAsia="MS Mincho" w:hAnsi="Times New Roman" w:cs="Times New Roman"/>
          <w:sz w:val="28"/>
          <w:szCs w:val="28"/>
        </w:rPr>
        <w:t>периодом  календарный</w:t>
      </w:r>
      <w:proofErr w:type="gramEnd"/>
      <w:r w:rsidRPr="004D3E7F">
        <w:rPr>
          <w:rFonts w:ascii="Times New Roman" w:eastAsia="MS Mincho" w:hAnsi="Times New Roman" w:cs="Times New Roman"/>
          <w:sz w:val="28"/>
          <w:szCs w:val="28"/>
        </w:rPr>
        <w:t xml:space="preserve"> год с 01 января  по 31 декабря.</w:t>
      </w:r>
    </w:p>
    <w:p w14:paraId="59374C69"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lang w:eastAsia="ru-RU"/>
        </w:rPr>
      </w:pPr>
      <w:r w:rsidRPr="004D3E7F">
        <w:rPr>
          <w:rFonts w:ascii="Times New Roman" w:eastAsia="MS Mincho" w:hAnsi="Times New Roman" w:cs="Times New Roman"/>
          <w:sz w:val="28"/>
          <w:szCs w:val="28"/>
          <w:lang w:eastAsia="ru-RU"/>
        </w:rPr>
        <w:t>Представлять ежемесячную и ежеквартальную отчетность в налоговую инспекцию города Асбеста</w:t>
      </w:r>
      <w:r w:rsidR="00B73F7D">
        <w:rPr>
          <w:rFonts w:ascii="Times New Roman" w:eastAsia="MS Mincho" w:hAnsi="Times New Roman" w:cs="Times New Roman"/>
          <w:sz w:val="28"/>
          <w:szCs w:val="28"/>
          <w:lang w:eastAsia="ru-RU"/>
        </w:rPr>
        <w:t>,</w:t>
      </w:r>
      <w:r w:rsidR="008B6BCC">
        <w:rPr>
          <w:rFonts w:ascii="Times New Roman" w:eastAsia="MS Mincho" w:hAnsi="Times New Roman" w:cs="Times New Roman"/>
          <w:sz w:val="28"/>
          <w:szCs w:val="28"/>
          <w:lang w:eastAsia="ru-RU"/>
        </w:rPr>
        <w:t xml:space="preserve"> </w:t>
      </w:r>
      <w:proofErr w:type="gramStart"/>
      <w:r w:rsidRPr="004D3E7F">
        <w:rPr>
          <w:rFonts w:ascii="Times New Roman" w:eastAsia="MS Mincho" w:hAnsi="Times New Roman" w:cs="Times New Roman"/>
          <w:sz w:val="28"/>
          <w:szCs w:val="28"/>
          <w:lang w:eastAsia="ru-RU"/>
        </w:rPr>
        <w:t>в  соответствии</w:t>
      </w:r>
      <w:proofErr w:type="gramEnd"/>
      <w:r w:rsidRPr="004D3E7F">
        <w:rPr>
          <w:rFonts w:ascii="Times New Roman" w:eastAsia="MS Mincho" w:hAnsi="Times New Roman" w:cs="Times New Roman"/>
          <w:sz w:val="28"/>
          <w:szCs w:val="28"/>
          <w:lang w:eastAsia="ru-RU"/>
        </w:rPr>
        <w:t xml:space="preserve"> с инструкциями.</w:t>
      </w:r>
    </w:p>
    <w:p w14:paraId="397B2EB0"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Своевременно, в </w:t>
      </w:r>
      <w:proofErr w:type="gramStart"/>
      <w:r w:rsidRPr="004D3E7F">
        <w:rPr>
          <w:rFonts w:ascii="Times New Roman" w:eastAsia="MS Mincho" w:hAnsi="Times New Roman" w:cs="Times New Roman"/>
          <w:sz w:val="28"/>
          <w:szCs w:val="28"/>
        </w:rPr>
        <w:t>установленные  ГРБС</w:t>
      </w:r>
      <w:proofErr w:type="gramEnd"/>
      <w:r w:rsidRPr="004D3E7F">
        <w:rPr>
          <w:rFonts w:ascii="Times New Roman" w:eastAsia="MS Mincho" w:hAnsi="Times New Roman" w:cs="Times New Roman"/>
          <w:sz w:val="28"/>
          <w:szCs w:val="28"/>
        </w:rPr>
        <w:t xml:space="preserve"> сроки, предоставлять месячные, квартальные отчеты. </w:t>
      </w:r>
    </w:p>
    <w:p w14:paraId="45BAE7E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3E7F">
        <w:rPr>
          <w:rFonts w:ascii="Times New Roman" w:eastAsia="MS Mincho" w:hAnsi="Times New Roman" w:cs="Times New Roman"/>
          <w:sz w:val="28"/>
          <w:szCs w:val="28"/>
        </w:rPr>
        <w:tab/>
        <w:t xml:space="preserve">Бухгалтерские отчеты </w:t>
      </w:r>
      <w:proofErr w:type="gramStart"/>
      <w:r w:rsidRPr="004D3E7F">
        <w:rPr>
          <w:rFonts w:ascii="Times New Roman" w:eastAsia="MS Mincho" w:hAnsi="Times New Roman" w:cs="Times New Roman"/>
          <w:sz w:val="28"/>
          <w:szCs w:val="28"/>
        </w:rPr>
        <w:t>составлять  на</w:t>
      </w:r>
      <w:proofErr w:type="gramEnd"/>
      <w:r w:rsidRPr="004D3E7F">
        <w:rPr>
          <w:rFonts w:ascii="Times New Roman" w:eastAsia="MS Mincho" w:hAnsi="Times New Roman" w:cs="Times New Roman"/>
          <w:sz w:val="28"/>
          <w:szCs w:val="28"/>
        </w:rPr>
        <w:t xml:space="preserve"> основании данных главной книги и журналов операций </w:t>
      </w:r>
      <w:r w:rsidRPr="004D3E7F">
        <w:rPr>
          <w:rFonts w:ascii="Times New Roman" w:eastAsia="Times New Roman" w:hAnsi="Times New Roman" w:cs="Times New Roman"/>
          <w:sz w:val="28"/>
          <w:szCs w:val="28"/>
        </w:rPr>
        <w:t>по итогам каждого календарного месяца бухгалтерские регистры распечатываются на бумажный носитель и подшиваются.</w:t>
      </w:r>
    </w:p>
    <w:p w14:paraId="2E5FA48C"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ab/>
        <w:t>При обнаружении в регистрах учета ошибок</w:t>
      </w:r>
      <w:r w:rsidR="008B6BCC">
        <w:rPr>
          <w:rFonts w:ascii="Times New Roman" w:eastAsia="Times New Roman" w:hAnsi="Times New Roman" w:cs="Times New Roman"/>
          <w:sz w:val="28"/>
          <w:szCs w:val="28"/>
          <w:lang w:eastAsia="ru-RU"/>
        </w:rPr>
        <w:t xml:space="preserve"> </w:t>
      </w:r>
      <w:proofErr w:type="gramStart"/>
      <w:r w:rsidR="00B73F7D">
        <w:rPr>
          <w:rFonts w:ascii="Times New Roman" w:eastAsia="Times New Roman" w:hAnsi="Times New Roman" w:cs="Times New Roman"/>
          <w:sz w:val="28"/>
          <w:szCs w:val="28"/>
          <w:lang w:eastAsia="ru-RU"/>
        </w:rPr>
        <w:t xml:space="preserve">главный </w:t>
      </w:r>
      <w:r w:rsidRPr="004D3E7F">
        <w:rPr>
          <w:rFonts w:ascii="Times New Roman" w:eastAsia="Times New Roman" w:hAnsi="Times New Roman" w:cs="Times New Roman"/>
          <w:sz w:val="28"/>
          <w:szCs w:val="28"/>
          <w:lang w:eastAsia="ru-RU"/>
        </w:rPr>
        <w:t xml:space="preserve"> бухгалтер</w:t>
      </w:r>
      <w:proofErr w:type="gramEnd"/>
      <w:r w:rsidRPr="004D3E7F">
        <w:rPr>
          <w:rFonts w:ascii="Times New Roman" w:eastAsia="Times New Roman" w:hAnsi="Times New Roman" w:cs="Times New Roman"/>
          <w:sz w:val="28"/>
          <w:szCs w:val="28"/>
          <w:lang w:eastAsia="ru-RU"/>
        </w:rPr>
        <w:t xml:space="preserve"> анализиру</w:t>
      </w:r>
      <w:r w:rsidR="00B73F7D">
        <w:rPr>
          <w:rFonts w:ascii="Times New Roman" w:eastAsia="Times New Roman" w:hAnsi="Times New Roman" w:cs="Times New Roman"/>
          <w:sz w:val="28"/>
          <w:szCs w:val="28"/>
          <w:lang w:eastAsia="ru-RU"/>
        </w:rPr>
        <w:t>е</w:t>
      </w:r>
      <w:r w:rsidRPr="004D3E7F">
        <w:rPr>
          <w:rFonts w:ascii="Times New Roman" w:eastAsia="Times New Roman" w:hAnsi="Times New Roman" w:cs="Times New Roman"/>
          <w:sz w:val="28"/>
          <w:szCs w:val="28"/>
          <w:lang w:eastAsia="ru-RU"/>
        </w:rPr>
        <w:t>т ошибочные данные, внос</w:t>
      </w:r>
      <w:r w:rsidR="00B73F7D">
        <w:rPr>
          <w:rFonts w:ascii="Times New Roman" w:eastAsia="Times New Roman" w:hAnsi="Times New Roman" w:cs="Times New Roman"/>
          <w:sz w:val="28"/>
          <w:szCs w:val="28"/>
          <w:lang w:eastAsia="ru-RU"/>
        </w:rPr>
        <w:t>и</w:t>
      </w:r>
      <w:r w:rsidRPr="004D3E7F">
        <w:rPr>
          <w:rFonts w:ascii="Times New Roman" w:eastAsia="Times New Roman" w:hAnsi="Times New Roman" w:cs="Times New Roman"/>
          <w:sz w:val="28"/>
          <w:szCs w:val="28"/>
          <w:lang w:eastAsia="ru-RU"/>
        </w:rPr>
        <w:t xml:space="preserve">т исправления в первичные документы и соответствующие базы данных.         </w:t>
      </w:r>
    </w:p>
    <w:p w14:paraId="26384C9A"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ab/>
        <w:t>Исправления нужно вносить с учетом следующих положений:</w:t>
      </w:r>
    </w:p>
    <w:p w14:paraId="58DF7D32"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3E7F">
        <w:rPr>
          <w:rFonts w:ascii="Times New Roman" w:eastAsia="Times New Roman" w:hAnsi="Times New Roman" w:cs="Times New Roman"/>
          <w:sz w:val="28"/>
          <w:szCs w:val="28"/>
        </w:rPr>
        <w:t>-</w:t>
      </w:r>
      <w:r w:rsidR="00971F41">
        <w:rPr>
          <w:rFonts w:ascii="Times New Roman" w:eastAsia="Times New Roman" w:hAnsi="Times New Roman" w:cs="Times New Roman"/>
          <w:sz w:val="28"/>
          <w:szCs w:val="28"/>
        </w:rPr>
        <w:t xml:space="preserve"> </w:t>
      </w:r>
      <w:r w:rsidRPr="004D3E7F">
        <w:rPr>
          <w:rFonts w:ascii="Times New Roman" w:eastAsia="Times New Roman" w:hAnsi="Times New Roman" w:cs="Times New Roman"/>
          <w:sz w:val="28"/>
          <w:szCs w:val="28"/>
        </w:rPr>
        <w:t xml:space="preserve">доначисления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sidRPr="004D3E7F">
        <w:rPr>
          <w:rFonts w:ascii="Times New Roman" w:eastAsia="Times New Roman" w:hAnsi="Times New Roman" w:cs="Times New Roman"/>
          <w:sz w:val="28"/>
          <w:szCs w:val="28"/>
        </w:rPr>
        <w:t>сторно</w:t>
      </w:r>
      <w:proofErr w:type="spellEnd"/>
      <w:r w:rsidRPr="004D3E7F">
        <w:rPr>
          <w:rFonts w:ascii="Times New Roman" w:eastAsia="Times New Roman" w:hAnsi="Times New Roman" w:cs="Times New Roman"/>
          <w:sz w:val="28"/>
          <w:szCs w:val="28"/>
        </w:rPr>
        <w:t>»;</w:t>
      </w:r>
    </w:p>
    <w:p w14:paraId="10D2CB6C" w14:textId="77777777" w:rsid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3E7F">
        <w:rPr>
          <w:rFonts w:ascii="Times New Roman" w:eastAsia="Times New Roman" w:hAnsi="Times New Roman" w:cs="Times New Roman"/>
          <w:sz w:val="28"/>
          <w:szCs w:val="28"/>
        </w:rPr>
        <w:t>-</w:t>
      </w:r>
      <w:r w:rsidR="00971F41">
        <w:rPr>
          <w:rFonts w:ascii="Times New Roman" w:eastAsia="Times New Roman" w:hAnsi="Times New Roman" w:cs="Times New Roman"/>
          <w:sz w:val="28"/>
          <w:szCs w:val="28"/>
        </w:rPr>
        <w:t xml:space="preserve"> </w:t>
      </w:r>
      <w:r w:rsidRPr="004D3E7F">
        <w:rPr>
          <w:rFonts w:ascii="Times New Roman" w:eastAsia="Times New Roman" w:hAnsi="Times New Roman" w:cs="Times New Roman"/>
          <w:sz w:val="28"/>
          <w:szCs w:val="28"/>
        </w:rPr>
        <w:t>при восстановлении в учете остатков прошлых лет применяется счет 0.401.10.180 «Прочие доходы».</w:t>
      </w:r>
    </w:p>
    <w:p w14:paraId="01D2A310" w14:textId="77777777" w:rsidR="001D6C6B" w:rsidRDefault="001D6C6B"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Хранение электронных документов ведется в информационных системах, через которые реализуется электронный документооборот. </w:t>
      </w:r>
    </w:p>
    <w:p w14:paraId="08C65277" w14:textId="77777777" w:rsidR="001D6C6B" w:rsidRDefault="001D6C6B"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п.19 Инструкции №157н, п.</w:t>
      </w:r>
      <w:r w:rsidR="0082195A">
        <w:rPr>
          <w:rFonts w:ascii="Times New Roman" w:eastAsia="Times New Roman" w:hAnsi="Times New Roman" w:cs="Times New Roman"/>
          <w:sz w:val="28"/>
          <w:szCs w:val="28"/>
        </w:rPr>
        <w:t>33 СГС «Концептуальные основы бухучета и отчетности».</w:t>
      </w:r>
      <w:r>
        <w:rPr>
          <w:rFonts w:ascii="Times New Roman" w:eastAsia="Times New Roman" w:hAnsi="Times New Roman" w:cs="Times New Roman"/>
          <w:sz w:val="28"/>
          <w:szCs w:val="28"/>
        </w:rPr>
        <w:t xml:space="preserve"> </w:t>
      </w:r>
    </w:p>
    <w:p w14:paraId="3B5654CF" w14:textId="77777777" w:rsidR="008B6BCC" w:rsidRPr="008B6BCC" w:rsidRDefault="008B6BCC"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7A004ECC" w14:textId="77777777" w:rsidR="004D3E7F" w:rsidRPr="004D3E7F" w:rsidRDefault="004D3E7F" w:rsidP="004D3E7F">
      <w:pPr>
        <w:spacing w:after="0" w:line="240" w:lineRule="auto"/>
        <w:jc w:val="both"/>
        <w:rPr>
          <w:rFonts w:ascii="Times New Roman" w:eastAsia="Times New Roman" w:hAnsi="Times New Roman" w:cs="Times New Roman"/>
          <w:b/>
          <w:sz w:val="28"/>
          <w:szCs w:val="28"/>
          <w:lang w:eastAsia="ru-RU"/>
        </w:rPr>
      </w:pPr>
    </w:p>
    <w:p w14:paraId="78DBCF35" w14:textId="77777777" w:rsidR="004D3E7F" w:rsidRPr="004D3E7F" w:rsidRDefault="004D3E7F" w:rsidP="004D3E7F">
      <w:pPr>
        <w:spacing w:after="0" w:line="240" w:lineRule="auto"/>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2. Рабочий план счетов бухгалтерского учета и структура финансирования.</w:t>
      </w:r>
    </w:p>
    <w:p w14:paraId="23A9221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roofErr w:type="gramStart"/>
      <w:r w:rsidRPr="004D3E7F">
        <w:rPr>
          <w:rFonts w:ascii="Times New Roman" w:eastAsia="Times New Roman" w:hAnsi="Times New Roman" w:cs="Times New Roman"/>
          <w:sz w:val="28"/>
          <w:szCs w:val="28"/>
          <w:lang w:eastAsia="ru-RU"/>
        </w:rPr>
        <w:t>2.1  Бухгалтерский</w:t>
      </w:r>
      <w:proofErr w:type="gramEnd"/>
      <w:r w:rsidRPr="004D3E7F">
        <w:rPr>
          <w:rFonts w:ascii="Times New Roman" w:eastAsia="Times New Roman" w:hAnsi="Times New Roman" w:cs="Times New Roman"/>
          <w:sz w:val="28"/>
          <w:szCs w:val="28"/>
          <w:lang w:eastAsia="ru-RU"/>
        </w:rPr>
        <w:t xml:space="preserve"> учет активов, обязательств и хозяйственных операций ведется в валюте </w:t>
      </w:r>
      <w:r w:rsidR="006A6D82">
        <w:rPr>
          <w:rFonts w:ascii="Times New Roman" w:eastAsia="Times New Roman" w:hAnsi="Times New Roman" w:cs="Times New Roman"/>
          <w:sz w:val="28"/>
          <w:szCs w:val="28"/>
          <w:lang w:eastAsia="ru-RU"/>
        </w:rPr>
        <w:t>Российской Федерации - в рублях</w:t>
      </w:r>
      <w:r w:rsidRPr="004D3E7F">
        <w:rPr>
          <w:rFonts w:ascii="Times New Roman" w:eastAsia="Times New Roman" w:hAnsi="Times New Roman" w:cs="Times New Roman"/>
          <w:sz w:val="28"/>
          <w:szCs w:val="28"/>
          <w:lang w:eastAsia="ru-RU"/>
        </w:rPr>
        <w:t xml:space="preserve"> (основание: п.2 ст.12 Федерального закона №402-ФЗ от 06.12.2011г.)</w:t>
      </w:r>
    </w:p>
    <w:p w14:paraId="2A8C7264" w14:textId="77777777" w:rsidR="009F3B4A" w:rsidRDefault="004D3E7F" w:rsidP="004D3E7F">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Учреждение ведет бухгалтерский учет активов, обязательств и хозяйственных операций (фактов хозяйственной деятельности), согласно </w:t>
      </w:r>
    </w:p>
    <w:p w14:paraId="690D311B" w14:textId="77777777" w:rsidR="004D3E7F" w:rsidRPr="004D3E7F" w:rsidRDefault="004D3E7F" w:rsidP="009F3B4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плану счетов бухгалтерского учета, утвержденного Инструкцией по бухгалтерскому учету, 16.12</w:t>
      </w:r>
      <w:r w:rsidR="00077F2B">
        <w:rPr>
          <w:rFonts w:ascii="Times New Roman" w:eastAsia="Times New Roman" w:hAnsi="Times New Roman" w:cs="Times New Roman"/>
          <w:sz w:val="28"/>
          <w:szCs w:val="28"/>
          <w:lang w:eastAsia="ru-RU"/>
        </w:rPr>
        <w:t>.2010 г. № 174н. (</w:t>
      </w:r>
      <w:r w:rsidR="00077F2B" w:rsidRPr="00077F2B">
        <w:rPr>
          <w:rFonts w:ascii="Times New Roman" w:eastAsia="Times New Roman" w:hAnsi="Times New Roman" w:cs="Times New Roman"/>
          <w:b/>
          <w:i/>
          <w:sz w:val="28"/>
          <w:szCs w:val="28"/>
          <w:u w:val="single"/>
          <w:lang w:eastAsia="ru-RU"/>
        </w:rPr>
        <w:t>Приложение № 6</w:t>
      </w:r>
      <w:r w:rsidR="00077F2B">
        <w:rPr>
          <w:rFonts w:ascii="Times New Roman" w:eastAsia="Times New Roman" w:hAnsi="Times New Roman" w:cs="Times New Roman"/>
          <w:sz w:val="28"/>
          <w:szCs w:val="28"/>
          <w:lang w:eastAsia="ru-RU"/>
        </w:rPr>
        <w:t>)</w:t>
      </w:r>
      <w:r w:rsidRPr="004D3E7F">
        <w:rPr>
          <w:rFonts w:ascii="Times New Roman" w:eastAsia="Times New Roman" w:hAnsi="Times New Roman" w:cs="Times New Roman"/>
          <w:sz w:val="28"/>
          <w:szCs w:val="28"/>
          <w:lang w:eastAsia="ru-RU"/>
        </w:rPr>
        <w:t xml:space="preserve"> к приказу Министерства финансов Российской Федерации «Об утверждении Плана счетов бухгалтерского учета бюджетных учреждений и Инструкции по его применению» </w:t>
      </w:r>
      <w:proofErr w:type="gramStart"/>
      <w:r w:rsidRPr="004D3E7F">
        <w:rPr>
          <w:rFonts w:ascii="Times New Roman" w:eastAsia="Times New Roman" w:hAnsi="Times New Roman" w:cs="Times New Roman"/>
          <w:sz w:val="28"/>
          <w:szCs w:val="28"/>
          <w:lang w:eastAsia="ru-RU"/>
        </w:rPr>
        <w:t>от  16</w:t>
      </w:r>
      <w:proofErr w:type="gramEnd"/>
      <w:r w:rsidRPr="004D3E7F">
        <w:rPr>
          <w:rFonts w:ascii="Times New Roman" w:eastAsia="Times New Roman" w:hAnsi="Times New Roman" w:cs="Times New Roman"/>
          <w:sz w:val="28"/>
          <w:szCs w:val="28"/>
          <w:lang w:eastAsia="ru-RU"/>
        </w:rPr>
        <w:t xml:space="preserve"> декабря   2010г. №  17</w:t>
      </w:r>
      <w:r w:rsidR="009F3B4A">
        <w:rPr>
          <w:rFonts w:ascii="Times New Roman" w:eastAsia="Times New Roman" w:hAnsi="Times New Roman" w:cs="Times New Roman"/>
          <w:sz w:val="28"/>
          <w:szCs w:val="28"/>
          <w:lang w:eastAsia="ru-RU"/>
        </w:rPr>
        <w:t xml:space="preserve">4н). </w:t>
      </w:r>
      <w:r w:rsidR="00DD620F">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Раздельный учет по источникам финансового обеспечения, согласно п. 21 Инструкции № 157н,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 </w:t>
      </w:r>
    </w:p>
    <w:p w14:paraId="3A21BD4A" w14:textId="77777777" w:rsidR="004D3E7F" w:rsidRPr="004D3E7F" w:rsidRDefault="004D3E7F" w:rsidP="004D3E7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2 – приносящая доход деятельность (собственные доходы учреждения);</w:t>
      </w:r>
    </w:p>
    <w:p w14:paraId="3B67899D" w14:textId="77777777" w:rsidR="004D3E7F" w:rsidRPr="004D3E7F" w:rsidRDefault="004D3E7F" w:rsidP="004D3E7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 – средства во временном распоряжении;</w:t>
      </w:r>
    </w:p>
    <w:p w14:paraId="0E171BB0" w14:textId="77777777" w:rsidR="004D3E7F" w:rsidRPr="004D3E7F" w:rsidRDefault="004D3E7F" w:rsidP="004D3E7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4 – субсидии на выполнение государственного (муниципального) задания;</w:t>
      </w:r>
    </w:p>
    <w:p w14:paraId="278DE5A3" w14:textId="77777777" w:rsidR="004D3E7F" w:rsidRPr="004D3E7F" w:rsidRDefault="004D3E7F" w:rsidP="004D3E7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5 – субсидии на иные цели</w:t>
      </w:r>
    </w:p>
    <w:p w14:paraId="09AF689F" w14:textId="77777777" w:rsidR="004D3E7F" w:rsidRPr="004D3E7F" w:rsidRDefault="004D3E7F" w:rsidP="004D3E7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6 - бюджетные инвестиции</w:t>
      </w:r>
    </w:p>
    <w:p w14:paraId="294D5D67" w14:textId="77777777" w:rsidR="004D3E7F" w:rsidRPr="004D3E7F" w:rsidRDefault="004D3E7F" w:rsidP="004D3E7F">
      <w:pPr>
        <w:spacing w:after="0" w:line="240" w:lineRule="auto"/>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Учет хозяйственных операций осуществляется в разрезе источников финансирования в соответствии с утвержденным планом финансово-хозяйственной деятельности учреждения. </w:t>
      </w:r>
    </w:p>
    <w:p w14:paraId="1804F064" w14:textId="77777777" w:rsidR="004D3E7F" w:rsidRPr="004D3E7F" w:rsidRDefault="004D3E7F" w:rsidP="004D3E7F">
      <w:pPr>
        <w:spacing w:after="0" w:line="240" w:lineRule="auto"/>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2.2. При ведении б</w:t>
      </w:r>
      <w:r w:rsidR="00971F41">
        <w:rPr>
          <w:rFonts w:ascii="Times New Roman" w:eastAsia="Times New Roman" w:hAnsi="Times New Roman" w:cs="Times New Roman"/>
          <w:sz w:val="28"/>
          <w:szCs w:val="28"/>
          <w:lang w:eastAsia="ru-RU"/>
        </w:rPr>
        <w:t>ухгалтерского учета с 01.01.2023</w:t>
      </w:r>
      <w:r w:rsidR="00DD620F">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г. в бюджетном учреждении используется </w:t>
      </w:r>
    </w:p>
    <w:p w14:paraId="1086FA1B" w14:textId="77777777" w:rsidR="004D3E7F" w:rsidRPr="004D3E7F" w:rsidRDefault="00971F41" w:rsidP="004D3E7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классификации доходов 9010000000000000</w:t>
      </w:r>
      <w:r w:rsidR="004D3E7F" w:rsidRPr="004D3E7F">
        <w:rPr>
          <w:rFonts w:ascii="Times New Roman" w:eastAsia="Times New Roman" w:hAnsi="Times New Roman" w:cs="Times New Roman"/>
          <w:sz w:val="28"/>
          <w:szCs w:val="28"/>
          <w:lang w:eastAsia="ru-RU"/>
        </w:rPr>
        <w:t>0130 – субсидии на выполнение государственного задания.</w:t>
      </w:r>
      <w:r>
        <w:rPr>
          <w:rFonts w:ascii="Times New Roman" w:eastAsia="Times New Roman" w:hAnsi="Times New Roman" w:cs="Times New Roman"/>
          <w:sz w:val="28"/>
          <w:szCs w:val="28"/>
          <w:lang w:eastAsia="ru-RU"/>
        </w:rPr>
        <w:t xml:space="preserve"> Код дохода 150 – субсидии на иные цели. </w:t>
      </w:r>
      <w:r w:rsidR="00995187">
        <w:rPr>
          <w:rFonts w:ascii="Times New Roman" w:eastAsia="Times New Roman" w:hAnsi="Times New Roman" w:cs="Times New Roman"/>
          <w:sz w:val="28"/>
          <w:szCs w:val="28"/>
          <w:lang w:eastAsia="ru-RU"/>
        </w:rPr>
        <w:t xml:space="preserve"> Код дохода 180 – иные доходы </w:t>
      </w:r>
      <w:proofErr w:type="gramStart"/>
      <w:r w:rsidR="00995187">
        <w:rPr>
          <w:rFonts w:ascii="Times New Roman" w:eastAsia="Times New Roman" w:hAnsi="Times New Roman" w:cs="Times New Roman"/>
          <w:sz w:val="28"/>
          <w:szCs w:val="28"/>
          <w:lang w:eastAsia="ru-RU"/>
        </w:rPr>
        <w:t>(</w:t>
      </w:r>
      <w:r w:rsidR="004D3E7F" w:rsidRPr="004D3E7F">
        <w:rPr>
          <w:rFonts w:ascii="Times New Roman" w:eastAsia="Times New Roman" w:hAnsi="Times New Roman" w:cs="Times New Roman"/>
          <w:sz w:val="28"/>
          <w:szCs w:val="28"/>
          <w:lang w:eastAsia="ru-RU"/>
        </w:rPr>
        <w:t xml:space="preserve"> безвозмездное</w:t>
      </w:r>
      <w:proofErr w:type="gramEnd"/>
      <w:r w:rsidR="004D3E7F" w:rsidRPr="004D3E7F">
        <w:rPr>
          <w:rFonts w:ascii="Times New Roman" w:eastAsia="Times New Roman" w:hAnsi="Times New Roman" w:cs="Times New Roman"/>
          <w:sz w:val="28"/>
          <w:szCs w:val="28"/>
          <w:lang w:eastAsia="ru-RU"/>
        </w:rPr>
        <w:t xml:space="preserve"> поступление).</w:t>
      </w:r>
      <w:r>
        <w:rPr>
          <w:rFonts w:ascii="Times New Roman" w:eastAsia="Times New Roman" w:hAnsi="Times New Roman" w:cs="Times New Roman"/>
          <w:sz w:val="28"/>
          <w:szCs w:val="28"/>
          <w:lang w:eastAsia="ru-RU"/>
        </w:rPr>
        <w:t xml:space="preserve"> </w:t>
      </w:r>
    </w:p>
    <w:p w14:paraId="2535A61E" w14:textId="77777777" w:rsidR="004D3E7F" w:rsidRPr="004D3E7F" w:rsidRDefault="004D3E7F" w:rsidP="004D3E7F">
      <w:pPr>
        <w:spacing w:after="0" w:line="240" w:lineRule="auto"/>
        <w:ind w:firstLine="540"/>
        <w:jc w:val="both"/>
        <w:rPr>
          <w:rFonts w:ascii="Times New Roman" w:eastAsia="Times New Roman" w:hAnsi="Times New Roman" w:cs="Times New Roman"/>
          <w:iCs/>
          <w:sz w:val="28"/>
          <w:szCs w:val="28"/>
          <w:lang w:eastAsia="ru-RU"/>
        </w:rPr>
      </w:pPr>
      <w:r w:rsidRPr="004D3E7F">
        <w:rPr>
          <w:rFonts w:ascii="Times New Roman" w:eastAsia="Times New Roman" w:hAnsi="Times New Roman" w:cs="Times New Roman"/>
          <w:sz w:val="28"/>
          <w:szCs w:val="28"/>
          <w:lang w:eastAsia="ru-RU"/>
        </w:rPr>
        <w:t xml:space="preserve">Код классификации расходов </w:t>
      </w:r>
      <w:r w:rsidRPr="004D3E7F">
        <w:rPr>
          <w:rFonts w:ascii="Times New Roman" w:eastAsia="Times New Roman" w:hAnsi="Times New Roman" w:cs="Times New Roman"/>
          <w:sz w:val="28"/>
          <w:szCs w:val="28"/>
          <w:lang w:val="en-US" w:eastAsia="ru-RU"/>
        </w:rPr>
        <w:t>XXXX</w:t>
      </w:r>
      <w:r w:rsidRPr="004D3E7F">
        <w:rPr>
          <w:rFonts w:ascii="Times New Roman" w:eastAsia="Times New Roman" w:hAnsi="Times New Roman" w:cs="Times New Roman"/>
          <w:sz w:val="28"/>
          <w:szCs w:val="28"/>
          <w:lang w:eastAsia="ru-RU"/>
        </w:rPr>
        <w:t xml:space="preserve">0000000000000КВРХХХ – где </w:t>
      </w:r>
      <w:r w:rsidRPr="004D3E7F">
        <w:rPr>
          <w:rFonts w:ascii="Times New Roman" w:eastAsia="Times New Roman" w:hAnsi="Times New Roman" w:cs="Times New Roman"/>
          <w:sz w:val="28"/>
          <w:szCs w:val="28"/>
          <w:lang w:val="en-US" w:eastAsia="ru-RU"/>
        </w:rPr>
        <w:t>XXXX</w:t>
      </w:r>
      <w:proofErr w:type="gramStart"/>
      <w:r w:rsidRPr="004D3E7F">
        <w:rPr>
          <w:rFonts w:ascii="Times New Roman" w:eastAsia="Times New Roman" w:hAnsi="Times New Roman" w:cs="Times New Roman"/>
          <w:sz w:val="28"/>
          <w:szCs w:val="28"/>
          <w:lang w:eastAsia="ru-RU"/>
        </w:rPr>
        <w:t>-это</w:t>
      </w:r>
      <w:proofErr w:type="gramEnd"/>
      <w:r w:rsidRPr="004D3E7F">
        <w:rPr>
          <w:rFonts w:ascii="Times New Roman" w:eastAsia="Times New Roman" w:hAnsi="Times New Roman" w:cs="Times New Roman"/>
          <w:sz w:val="28"/>
          <w:szCs w:val="28"/>
          <w:lang w:eastAsia="ru-RU"/>
        </w:rPr>
        <w:t xml:space="preserve"> раздел, КВР –</w:t>
      </w:r>
      <w:r w:rsidR="00122E8D">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код вида расходов, согл</w:t>
      </w:r>
      <w:r w:rsidR="00B73F7D">
        <w:rPr>
          <w:rFonts w:ascii="Times New Roman" w:eastAsia="Times New Roman" w:hAnsi="Times New Roman" w:cs="Times New Roman"/>
          <w:sz w:val="28"/>
          <w:szCs w:val="28"/>
          <w:lang w:eastAsia="ru-RU"/>
        </w:rPr>
        <w:t>асно</w:t>
      </w:r>
      <w:r w:rsidRPr="004D3E7F">
        <w:rPr>
          <w:rFonts w:ascii="Times New Roman" w:eastAsia="Times New Roman" w:hAnsi="Times New Roman" w:cs="Times New Roman"/>
          <w:sz w:val="28"/>
          <w:szCs w:val="28"/>
          <w:lang w:eastAsia="ru-RU"/>
        </w:rPr>
        <w:t xml:space="preserve"> прил.5.1</w:t>
      </w:r>
      <w:r w:rsidRPr="004D3E7F">
        <w:rPr>
          <w:rFonts w:ascii="Times New Roman" w:eastAsia="Times New Roman" w:hAnsi="Times New Roman" w:cs="Times New Roman"/>
          <w:kern w:val="36"/>
          <w:sz w:val="28"/>
          <w:szCs w:val="28"/>
          <w:lang w:eastAsia="ru-RU"/>
        </w:rPr>
        <w:t xml:space="preserve"> «Указаний о порядке применения бюджетной классификации Российской Федерации», утвержденных приказом Министерства </w:t>
      </w:r>
      <w:r w:rsidRPr="004D3E7F">
        <w:rPr>
          <w:rFonts w:ascii="Times New Roman" w:eastAsia="Times New Roman" w:hAnsi="Times New Roman" w:cs="Times New Roman"/>
          <w:sz w:val="28"/>
          <w:szCs w:val="28"/>
          <w:lang w:eastAsia="ru-RU"/>
        </w:rPr>
        <w:t xml:space="preserve">финансов </w:t>
      </w:r>
      <w:r w:rsidRPr="004D3E7F">
        <w:rPr>
          <w:rFonts w:ascii="Times New Roman" w:eastAsia="Times New Roman" w:hAnsi="Times New Roman" w:cs="Times New Roman"/>
          <w:iCs/>
          <w:sz w:val="28"/>
          <w:szCs w:val="28"/>
          <w:lang w:eastAsia="ru-RU"/>
        </w:rPr>
        <w:t>Росс</w:t>
      </w:r>
      <w:r w:rsidR="009F3B4A">
        <w:rPr>
          <w:rFonts w:ascii="Times New Roman" w:eastAsia="Times New Roman" w:hAnsi="Times New Roman" w:cs="Times New Roman"/>
          <w:iCs/>
          <w:sz w:val="28"/>
          <w:szCs w:val="28"/>
          <w:lang w:eastAsia="ru-RU"/>
        </w:rPr>
        <w:t>ийской Федерации от 1 июля 2013</w:t>
      </w:r>
      <w:r w:rsidRPr="004D3E7F">
        <w:rPr>
          <w:rFonts w:ascii="Times New Roman" w:eastAsia="Times New Roman" w:hAnsi="Times New Roman" w:cs="Times New Roman"/>
          <w:iCs/>
          <w:sz w:val="28"/>
          <w:szCs w:val="28"/>
          <w:lang w:eastAsia="ru-RU"/>
        </w:rPr>
        <w:t>г. N 65н.</w:t>
      </w:r>
    </w:p>
    <w:p w14:paraId="16328B3E" w14:textId="77777777" w:rsidR="004D3E7F" w:rsidRPr="004D3E7F" w:rsidRDefault="004D3E7F" w:rsidP="004D3E7F">
      <w:pPr>
        <w:spacing w:after="0" w:line="240" w:lineRule="auto"/>
        <w:ind w:firstLine="540"/>
        <w:jc w:val="both"/>
        <w:rPr>
          <w:rFonts w:ascii="Times New Roman" w:eastAsia="Times New Roman" w:hAnsi="Times New Roman" w:cs="Times New Roman"/>
          <w:iCs/>
          <w:kern w:val="36"/>
          <w:sz w:val="28"/>
          <w:szCs w:val="28"/>
          <w:lang w:eastAsia="ru-RU"/>
        </w:rPr>
      </w:pPr>
      <w:r w:rsidRPr="004D3E7F">
        <w:rPr>
          <w:rFonts w:ascii="Times New Roman" w:eastAsia="Times New Roman" w:hAnsi="Times New Roman" w:cs="Times New Roman"/>
          <w:iCs/>
          <w:sz w:val="28"/>
          <w:szCs w:val="28"/>
          <w:lang w:eastAsia="ru-RU"/>
        </w:rPr>
        <w:t>ХХХ-</w:t>
      </w:r>
      <w:r w:rsidRPr="004D3E7F">
        <w:rPr>
          <w:rFonts w:ascii="Times New Roman" w:eastAsia="Times New Roman" w:hAnsi="Times New Roman" w:cs="Times New Roman"/>
          <w:iCs/>
          <w:kern w:val="36"/>
          <w:sz w:val="28"/>
          <w:szCs w:val="28"/>
          <w:lang w:eastAsia="ru-RU"/>
        </w:rPr>
        <w:t xml:space="preserve"> КОСГУ</w:t>
      </w:r>
    </w:p>
    <w:p w14:paraId="2C1481CC" w14:textId="77777777" w:rsidR="004D3E7F" w:rsidRPr="004D3E7F" w:rsidRDefault="004D3E7F" w:rsidP="004D3E7F">
      <w:pPr>
        <w:spacing w:after="0" w:line="240" w:lineRule="auto"/>
        <w:ind w:firstLine="540"/>
        <w:jc w:val="both"/>
        <w:rPr>
          <w:rFonts w:ascii="Times New Roman" w:eastAsia="Times New Roman" w:hAnsi="Times New Roman" w:cs="Times New Roman"/>
          <w:sz w:val="28"/>
          <w:szCs w:val="28"/>
          <w:lang w:eastAsia="ru-RU"/>
        </w:rPr>
      </w:pPr>
      <w:proofErr w:type="gramStart"/>
      <w:r w:rsidRPr="004D3E7F">
        <w:rPr>
          <w:rFonts w:ascii="Times New Roman" w:eastAsia="Times New Roman" w:hAnsi="Times New Roman" w:cs="Times New Roman"/>
          <w:i/>
          <w:iCs/>
          <w:sz w:val="28"/>
          <w:szCs w:val="28"/>
          <w:lang w:eastAsia="ru-RU"/>
        </w:rPr>
        <w:t>2.</w:t>
      </w:r>
      <w:r w:rsidR="00DD620F">
        <w:rPr>
          <w:rFonts w:ascii="Times New Roman" w:eastAsia="Times New Roman" w:hAnsi="Times New Roman" w:cs="Times New Roman"/>
          <w:iCs/>
          <w:sz w:val="28"/>
          <w:szCs w:val="28"/>
          <w:lang w:eastAsia="ru-RU"/>
        </w:rPr>
        <w:t xml:space="preserve">3 </w:t>
      </w:r>
      <w:r w:rsidR="0082195A">
        <w:rPr>
          <w:rFonts w:ascii="Times New Roman" w:eastAsia="Times New Roman" w:hAnsi="Times New Roman" w:cs="Times New Roman"/>
          <w:iCs/>
          <w:sz w:val="28"/>
          <w:szCs w:val="28"/>
          <w:lang w:eastAsia="ru-RU"/>
        </w:rPr>
        <w:t xml:space="preserve"> </w:t>
      </w:r>
      <w:r w:rsidRPr="004D3E7F">
        <w:rPr>
          <w:rFonts w:ascii="Times New Roman" w:eastAsia="Times New Roman" w:hAnsi="Times New Roman" w:cs="Times New Roman"/>
          <w:iCs/>
          <w:sz w:val="28"/>
          <w:szCs w:val="28"/>
          <w:lang w:eastAsia="ru-RU"/>
        </w:rPr>
        <w:t>Все</w:t>
      </w:r>
      <w:proofErr w:type="gramEnd"/>
      <w:r w:rsidRPr="004D3E7F">
        <w:rPr>
          <w:rFonts w:ascii="Times New Roman" w:eastAsia="Times New Roman" w:hAnsi="Times New Roman" w:cs="Times New Roman"/>
          <w:iCs/>
          <w:sz w:val="28"/>
          <w:szCs w:val="28"/>
          <w:lang w:eastAsia="ru-RU"/>
        </w:rPr>
        <w:t xml:space="preserve"> операции</w:t>
      </w:r>
      <w:r w:rsidRPr="004D3E7F">
        <w:rPr>
          <w:rFonts w:ascii="Times New Roman" w:eastAsia="Times New Roman" w:hAnsi="Times New Roman" w:cs="Times New Roman"/>
          <w:sz w:val="28"/>
          <w:szCs w:val="28"/>
          <w:lang w:eastAsia="ru-RU"/>
        </w:rPr>
        <w:t xml:space="preserve">, проводимые в учреждении, оформляются первичными документами. В бюджетном учреждении применятся типовые </w:t>
      </w:r>
      <w:proofErr w:type="gramStart"/>
      <w:r w:rsidRPr="004D3E7F">
        <w:rPr>
          <w:rFonts w:ascii="Times New Roman" w:eastAsia="Times New Roman" w:hAnsi="Times New Roman" w:cs="Times New Roman"/>
          <w:sz w:val="28"/>
          <w:szCs w:val="28"/>
          <w:lang w:eastAsia="ru-RU"/>
        </w:rPr>
        <w:t>формы  первичных</w:t>
      </w:r>
      <w:proofErr w:type="gramEnd"/>
      <w:r w:rsidRPr="004D3E7F">
        <w:rPr>
          <w:rFonts w:ascii="Times New Roman" w:eastAsia="Times New Roman" w:hAnsi="Times New Roman" w:cs="Times New Roman"/>
          <w:sz w:val="28"/>
          <w:szCs w:val="28"/>
          <w:lang w:eastAsia="ru-RU"/>
        </w:rPr>
        <w:t xml:space="preserve"> учетных документов класса 03,04,05 Общероссийского классификатора управленческой документации (ОКУД), утвержденные  Приказом Минфина РФ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№52н). </w:t>
      </w:r>
    </w:p>
    <w:p w14:paraId="29C43266" w14:textId="77777777" w:rsidR="004D3E7F" w:rsidRPr="004D3E7F" w:rsidRDefault="004D3E7F" w:rsidP="004D3E7F">
      <w:pPr>
        <w:spacing w:after="0" w:line="240" w:lineRule="auto"/>
        <w:ind w:firstLine="54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Перечень унифицированных форм первичных учетных </w:t>
      </w:r>
      <w:proofErr w:type="gramStart"/>
      <w:r w:rsidRPr="004D3E7F">
        <w:rPr>
          <w:rFonts w:ascii="Times New Roman" w:eastAsia="Times New Roman" w:hAnsi="Times New Roman" w:cs="Times New Roman"/>
          <w:sz w:val="28"/>
          <w:szCs w:val="28"/>
          <w:lang w:eastAsia="ru-RU"/>
        </w:rPr>
        <w:t>документов  приведен</w:t>
      </w:r>
      <w:proofErr w:type="gramEnd"/>
      <w:r w:rsidRPr="004D3E7F">
        <w:rPr>
          <w:rFonts w:ascii="Times New Roman" w:eastAsia="Times New Roman" w:hAnsi="Times New Roman" w:cs="Times New Roman"/>
          <w:sz w:val="28"/>
          <w:szCs w:val="28"/>
          <w:lang w:eastAsia="ru-RU"/>
        </w:rPr>
        <w:t xml:space="preserve"> в </w:t>
      </w:r>
      <w:r w:rsidRPr="00A45647">
        <w:rPr>
          <w:rFonts w:ascii="Times New Roman" w:eastAsia="Times New Roman" w:hAnsi="Times New Roman" w:cs="Times New Roman"/>
          <w:b/>
          <w:i/>
          <w:sz w:val="28"/>
          <w:szCs w:val="28"/>
          <w:u w:val="single"/>
          <w:lang w:eastAsia="ru-RU"/>
        </w:rPr>
        <w:t>приложении №1</w:t>
      </w:r>
      <w:r w:rsidR="009F36C6">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к учетной политике учреждения.</w:t>
      </w:r>
    </w:p>
    <w:p w14:paraId="66CE2AE0" w14:textId="77777777" w:rsidR="004D3E7F" w:rsidRPr="004D3E7F" w:rsidRDefault="004D3E7F" w:rsidP="004D3E7F">
      <w:pPr>
        <w:spacing w:after="0" w:line="240" w:lineRule="auto"/>
        <w:ind w:firstLine="54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 отношении тех документов, форма которых не унифицирована, разрабатывается и утверждается такая форма самостоятельно, с учетом наличия в них всех обязательных реквизитов, установленных п.7 Инструкции №157н: наименование документа; дата составления документа; наименование участника хозяйственной операции, от имени которого составлен документ, а также его идентификационные коды;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указанных лиц и их расшифровка.</w:t>
      </w:r>
    </w:p>
    <w:p w14:paraId="0E4FB995" w14:textId="77777777" w:rsidR="004D3E7F" w:rsidRPr="004D3E7F" w:rsidRDefault="004D3E7F" w:rsidP="004D3E7F">
      <w:pPr>
        <w:spacing w:after="0" w:line="240" w:lineRule="auto"/>
        <w:ind w:firstLine="54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Первичный учетный документ составляется на бумажном носителе и (или) в виде электронного документа, подписанного электронной подписью.</w:t>
      </w:r>
    </w:p>
    <w:p w14:paraId="238F3351" w14:textId="77777777" w:rsidR="004D3E7F" w:rsidRPr="004D3E7F" w:rsidRDefault="004D3E7F" w:rsidP="004D3E7F">
      <w:pPr>
        <w:spacing w:after="0" w:line="240" w:lineRule="auto"/>
        <w:ind w:firstLine="54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14:paraId="47B06804" w14:textId="77777777" w:rsidR="004D3E7F" w:rsidRPr="004D3E7F" w:rsidRDefault="004D3E7F" w:rsidP="004D3E7F">
      <w:pPr>
        <w:spacing w:after="0" w:line="240" w:lineRule="auto"/>
        <w:ind w:firstLine="54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Денежные и расчетные первичные документы не принимаются к бухгалтерскому учету без подписи руководителя и главного бухгалтера учреждения.</w:t>
      </w:r>
    </w:p>
    <w:p w14:paraId="55934721" w14:textId="77777777" w:rsidR="004D3E7F" w:rsidRPr="004D3E7F" w:rsidRDefault="004D3E7F" w:rsidP="004D3E7F">
      <w:pPr>
        <w:spacing w:after="0" w:line="240" w:lineRule="auto"/>
        <w:ind w:firstLine="54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класса 05 «Унифицированная система бухгалтерской финансовой, учетной и отчетной документации сектора гос</w:t>
      </w:r>
      <w:r w:rsidR="009F36C6">
        <w:rPr>
          <w:rFonts w:ascii="Times New Roman" w:eastAsia="Times New Roman" w:hAnsi="Times New Roman" w:cs="Times New Roman"/>
          <w:sz w:val="28"/>
          <w:szCs w:val="28"/>
          <w:lang w:eastAsia="ru-RU"/>
        </w:rPr>
        <w:t>ударственного управления» ОКУД.</w:t>
      </w:r>
    </w:p>
    <w:p w14:paraId="0E1CA97D"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7C9ED47B"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2.4. За своевременное и качественное составление бухгалтерских документов, достоверность содержащихся в них данных несут ответственность лица, составившие эти документы и подписавшие их.</w:t>
      </w:r>
    </w:p>
    <w:p w14:paraId="744A7C19" w14:textId="77777777" w:rsidR="004D3E7F" w:rsidRPr="004D3E7F" w:rsidRDefault="004D3E7F" w:rsidP="004D3E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Лицо, на которое возложено ведение бухгалтерского учета, и лицо, с которым заключен договор об оказании услуг (соглашение о передаче полномочий) по ведению бухгалтерского (бюджетного)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14:paraId="6887D061"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2.5. Правила документооборота и технология обработки учетной информации для отражения ее в бухгалтерском учете следующие:</w:t>
      </w:r>
    </w:p>
    <w:p w14:paraId="3D51F879" w14:textId="77777777" w:rsidR="004D3E7F" w:rsidRPr="004D3E7F" w:rsidRDefault="004D3E7F" w:rsidP="004D3E7F">
      <w:pPr>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 соответствии с п.11 Инструкции №157н данные проверенных и принятых к учету первичных (сводных) учетных документов отражаются в следующих регистрах бухгалтерского учета:</w:t>
      </w:r>
    </w:p>
    <w:p w14:paraId="0CB60EA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-Журнал операций расчетов с поставщиками и подрядчиками</w:t>
      </w:r>
    </w:p>
    <w:p w14:paraId="3F5BF3B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-Журнал операций расчетов по оплате труда</w:t>
      </w:r>
    </w:p>
    <w:p w14:paraId="45A1299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-Журнал операций по выбытию и перемещению нефинансовых активов</w:t>
      </w:r>
    </w:p>
    <w:p w14:paraId="52C56098"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-Журнал по санкционированию</w:t>
      </w:r>
    </w:p>
    <w:p w14:paraId="79177FC8"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-Журнал по прочим операциям</w:t>
      </w:r>
    </w:p>
    <w:p w14:paraId="158E105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-Главная книга</w:t>
      </w:r>
    </w:p>
    <w:p w14:paraId="0614EC97"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-оборотные ведомости по нефинансовым активам,</w:t>
      </w:r>
    </w:p>
    <w:p w14:paraId="6BC50550" w14:textId="77777777" w:rsidR="004D3E7F" w:rsidRPr="004D3E7F" w:rsidRDefault="004D3E7F" w:rsidP="004D3E7F">
      <w:pPr>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14:paraId="0069D19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При комплексной автоматизации бухгалтерского учета информация об объектах учета формируется в базах данных используемого программного </w:t>
      </w:r>
      <w:r w:rsidRPr="004D3E7F">
        <w:rPr>
          <w:rFonts w:ascii="Times New Roman" w:eastAsia="Times New Roman" w:hAnsi="Times New Roman" w:cs="Times New Roman"/>
          <w:sz w:val="28"/>
          <w:szCs w:val="28"/>
          <w:lang w:eastAsia="ru-RU"/>
        </w:rPr>
        <w:lastRenderedPageBreak/>
        <w:t>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14:paraId="769952C2" w14:textId="77777777" w:rsidR="004D3E7F" w:rsidRPr="004D3E7F" w:rsidRDefault="004D3E7F" w:rsidP="004D3E7F">
      <w:pPr>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Распечатка учетных регистров осуществляется в следующем порядке:</w:t>
      </w:r>
    </w:p>
    <w:p w14:paraId="7308C75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-первичные документы – в день составления (осуществления операции)</w:t>
      </w:r>
    </w:p>
    <w:p w14:paraId="32D3A42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-журналы операций, главная книга – ежемесячно</w:t>
      </w:r>
    </w:p>
    <w:p w14:paraId="7C4C4BE5"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-не указанные в расшифровке, но нужные в учете регистры – по мере необходимости.</w:t>
      </w:r>
    </w:p>
    <w:p w14:paraId="16087C17" w14:textId="77777777" w:rsidR="004D3E7F" w:rsidRPr="004D3E7F" w:rsidRDefault="004D3E7F" w:rsidP="004D3E7F">
      <w:pPr>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Записи в журналы осуществляются по мере совершения операций, но не позднее следующего дня после получения первичного учетного документа.</w:t>
      </w:r>
    </w:p>
    <w:p w14:paraId="5E8D4769" w14:textId="77777777" w:rsidR="004D3E7F" w:rsidRPr="004D3E7F" w:rsidRDefault="004D3E7F" w:rsidP="004D3E7F">
      <w:pPr>
        <w:spacing w:after="0" w:line="240" w:lineRule="auto"/>
        <w:ind w:firstLine="708"/>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При выведении регистров бухгалтерского учета на бумажные носители (формировании </w:t>
      </w:r>
      <w:proofErr w:type="spellStart"/>
      <w:r w:rsidRPr="004D3E7F">
        <w:rPr>
          <w:rFonts w:ascii="Times New Roman" w:eastAsia="Times New Roman" w:hAnsi="Times New Roman" w:cs="Times New Roman"/>
          <w:sz w:val="28"/>
          <w:szCs w:val="28"/>
          <w:lang w:eastAsia="ru-RU"/>
        </w:rPr>
        <w:t>машинограмм</w:t>
      </w:r>
      <w:proofErr w:type="spellEnd"/>
      <w:r w:rsidRPr="004D3E7F">
        <w:rPr>
          <w:rFonts w:ascii="Times New Roman" w:eastAsia="Times New Roman" w:hAnsi="Times New Roman" w:cs="Times New Roman"/>
          <w:sz w:val="28"/>
          <w:szCs w:val="28"/>
          <w:lang w:eastAsia="ru-RU"/>
        </w:rPr>
        <w:t xml:space="preserve"> регистров бухгалтерского учета) допускается отличие выходной формы документа (</w:t>
      </w:r>
      <w:proofErr w:type="spellStart"/>
      <w:r w:rsidRPr="004D3E7F">
        <w:rPr>
          <w:rFonts w:ascii="Times New Roman" w:eastAsia="Times New Roman" w:hAnsi="Times New Roman" w:cs="Times New Roman"/>
          <w:sz w:val="28"/>
          <w:szCs w:val="28"/>
          <w:lang w:eastAsia="ru-RU"/>
        </w:rPr>
        <w:t>машинограммы</w:t>
      </w:r>
      <w:proofErr w:type="spellEnd"/>
      <w:r w:rsidRPr="004D3E7F">
        <w:rPr>
          <w:rFonts w:ascii="Times New Roman" w:eastAsia="Times New Roman" w:hAnsi="Times New Roman" w:cs="Times New Roman"/>
          <w:sz w:val="28"/>
          <w:szCs w:val="28"/>
          <w:lang w:eastAsia="ru-RU"/>
        </w:rPr>
        <w:t>) от утвержденной формы документа при условии, что реквизиты и показатели выходной формы документа (</w:t>
      </w:r>
      <w:proofErr w:type="spellStart"/>
      <w:r w:rsidRPr="004D3E7F">
        <w:rPr>
          <w:rFonts w:ascii="Times New Roman" w:eastAsia="Times New Roman" w:hAnsi="Times New Roman" w:cs="Times New Roman"/>
          <w:sz w:val="28"/>
          <w:szCs w:val="28"/>
          <w:lang w:eastAsia="ru-RU"/>
        </w:rPr>
        <w:t>машинограммы</w:t>
      </w:r>
      <w:proofErr w:type="spellEnd"/>
      <w:r w:rsidRPr="004D3E7F">
        <w:rPr>
          <w:rFonts w:ascii="Times New Roman" w:eastAsia="Times New Roman" w:hAnsi="Times New Roman" w:cs="Times New Roman"/>
          <w:sz w:val="28"/>
          <w:szCs w:val="28"/>
          <w:lang w:eastAsia="ru-RU"/>
        </w:rPr>
        <w:t>) содержат обязательные реквизиты и показатели соответствующих регистров бухгалтерского учета. Выведенные на бумажные носители листы книги брошюруются в хронологическом порядке.</w:t>
      </w:r>
    </w:p>
    <w:p w14:paraId="6CF964CD"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По истечении каждого отчетного месяца первичные учетные документы подбираются в хронологическом порядке и брошюруются. </w:t>
      </w:r>
    </w:p>
    <w:p w14:paraId="369D0EA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Порядок и сроки передачи первичных (сводных) учетных документов (график документооборота) установлены в </w:t>
      </w:r>
      <w:r w:rsidRPr="00A45647">
        <w:rPr>
          <w:rFonts w:ascii="Times New Roman" w:eastAsia="Times New Roman" w:hAnsi="Times New Roman" w:cs="Times New Roman"/>
          <w:b/>
          <w:i/>
          <w:sz w:val="28"/>
          <w:szCs w:val="28"/>
          <w:u w:val="single"/>
          <w:lang w:eastAsia="ru-RU"/>
        </w:rPr>
        <w:t>приложении № 2</w:t>
      </w:r>
      <w:r w:rsidR="00152D18">
        <w:rPr>
          <w:rFonts w:ascii="Times New Roman" w:eastAsia="Times New Roman" w:hAnsi="Times New Roman" w:cs="Times New Roman"/>
          <w:b/>
          <w:sz w:val="28"/>
          <w:szCs w:val="28"/>
          <w:lang w:eastAsia="ru-RU"/>
        </w:rPr>
        <w:t xml:space="preserve"> </w:t>
      </w:r>
      <w:r w:rsidRPr="004D3E7F">
        <w:rPr>
          <w:rFonts w:ascii="Times New Roman" w:eastAsia="Times New Roman" w:hAnsi="Times New Roman" w:cs="Times New Roman"/>
          <w:sz w:val="28"/>
          <w:szCs w:val="28"/>
          <w:lang w:eastAsia="ru-RU"/>
        </w:rPr>
        <w:t>к учетной политике.</w:t>
      </w:r>
    </w:p>
    <w:p w14:paraId="4246D73B"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 случае получения первичных документов в виде электронных документов, подписанных электронной подписью необходимо формировать бухгалтерскую справку (ф.0504833)</w:t>
      </w:r>
    </w:p>
    <w:p w14:paraId="32BBDAB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2.7. Сроки хранения документов в учреждении устанавливаются в соответствии с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14:paraId="6BC3322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а) годовая отчетность – постоянно;</w:t>
      </w:r>
    </w:p>
    <w:p w14:paraId="3A6772B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б) квартальная отчетность – не менее пяти лет;</w:t>
      </w:r>
    </w:p>
    <w:p w14:paraId="2DA9604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 документы по начислению заработной платы – не менее 75 лет;</w:t>
      </w:r>
    </w:p>
    <w:p w14:paraId="55DE5BCE"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г) документы, подтверждающие исчисление и уплату страховых взносов, – не менее шести лет (Федеральный закон от 24.07.2009 № 212-ФЗ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w:t>
      </w:r>
    </w:p>
    <w:p w14:paraId="4E74BE88"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д) прочие бухгалтерские документы – не менее пяти лет.</w:t>
      </w:r>
    </w:p>
    <w:p w14:paraId="6FBE594B" w14:textId="77777777" w:rsidR="004D3E7F" w:rsidRPr="004D3E7F" w:rsidRDefault="00A45647" w:rsidP="004D3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 учреждении используются</w:t>
      </w:r>
      <w:r w:rsidR="004D3E7F" w:rsidRPr="004D3E7F">
        <w:rPr>
          <w:rFonts w:ascii="Times New Roman" w:eastAsia="Times New Roman" w:hAnsi="Times New Roman" w:cs="Times New Roman"/>
          <w:sz w:val="28"/>
          <w:szCs w:val="28"/>
          <w:lang w:eastAsia="ru-RU"/>
        </w:rPr>
        <w:t xml:space="preserve"> дополнительно к единому Плану счетов забалан</w:t>
      </w:r>
      <w:r>
        <w:rPr>
          <w:rFonts w:ascii="Times New Roman" w:eastAsia="Times New Roman" w:hAnsi="Times New Roman" w:cs="Times New Roman"/>
          <w:sz w:val="28"/>
          <w:szCs w:val="28"/>
          <w:lang w:eastAsia="ru-RU"/>
        </w:rPr>
        <w:t>совые счета.</w:t>
      </w:r>
    </w:p>
    <w:p w14:paraId="7474960B"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Материальные ценности, принятые</w:t>
      </w:r>
    </w:p>
    <w:p w14:paraId="37AD1151"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на ответственное хранение</w:t>
      </w:r>
      <w:r w:rsidRPr="004D3E7F">
        <w:rPr>
          <w:rFonts w:ascii="Times New Roman" w:eastAsia="MS Mincho" w:hAnsi="Times New Roman" w:cs="Times New Roman"/>
          <w:sz w:val="28"/>
          <w:szCs w:val="28"/>
        </w:rPr>
        <w:tab/>
        <w:t xml:space="preserve">    -     </w:t>
      </w:r>
      <w:proofErr w:type="spellStart"/>
      <w:r w:rsidRPr="004D3E7F">
        <w:rPr>
          <w:rFonts w:ascii="Times New Roman" w:eastAsia="MS Mincho" w:hAnsi="Times New Roman" w:cs="Times New Roman"/>
          <w:sz w:val="28"/>
          <w:szCs w:val="28"/>
        </w:rPr>
        <w:t>сч</w:t>
      </w:r>
      <w:proofErr w:type="spellEnd"/>
      <w:r w:rsidRPr="004D3E7F">
        <w:rPr>
          <w:rFonts w:ascii="Times New Roman" w:eastAsia="MS Mincho" w:hAnsi="Times New Roman" w:cs="Times New Roman"/>
          <w:sz w:val="28"/>
          <w:szCs w:val="28"/>
        </w:rPr>
        <w:t>. 02</w:t>
      </w:r>
    </w:p>
    <w:p w14:paraId="057E2ADE"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lastRenderedPageBreak/>
        <w:t xml:space="preserve">- Бланки строгой отчетности      </w:t>
      </w:r>
      <w:proofErr w:type="gramStart"/>
      <w:r w:rsidR="00B73F7D">
        <w:rPr>
          <w:rFonts w:ascii="Times New Roman" w:eastAsia="MS Mincho" w:hAnsi="Times New Roman" w:cs="Times New Roman"/>
          <w:sz w:val="28"/>
          <w:szCs w:val="28"/>
        </w:rPr>
        <w:t xml:space="preserve">-  </w:t>
      </w:r>
      <w:proofErr w:type="spellStart"/>
      <w:r w:rsidRPr="004D3E7F">
        <w:rPr>
          <w:rFonts w:ascii="Times New Roman" w:eastAsia="MS Mincho" w:hAnsi="Times New Roman" w:cs="Times New Roman"/>
          <w:sz w:val="28"/>
          <w:szCs w:val="28"/>
        </w:rPr>
        <w:t>сч</w:t>
      </w:r>
      <w:proofErr w:type="spellEnd"/>
      <w:proofErr w:type="gramEnd"/>
      <w:r w:rsidRPr="004D3E7F">
        <w:rPr>
          <w:rFonts w:ascii="Times New Roman" w:eastAsia="MS Mincho" w:hAnsi="Times New Roman" w:cs="Times New Roman"/>
          <w:sz w:val="28"/>
          <w:szCs w:val="28"/>
        </w:rPr>
        <w:t>. 03</w:t>
      </w:r>
    </w:p>
    <w:p w14:paraId="543F4357"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Запасные части к транспортным средствам, </w:t>
      </w:r>
    </w:p>
    <w:p w14:paraId="1A073F64"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выданные взамен   </w:t>
      </w:r>
      <w:r w:rsidRPr="004D3E7F">
        <w:rPr>
          <w:rFonts w:ascii="Times New Roman" w:eastAsia="MS Mincho" w:hAnsi="Times New Roman" w:cs="Times New Roman"/>
          <w:sz w:val="28"/>
          <w:szCs w:val="28"/>
        </w:rPr>
        <w:tab/>
        <w:t>изношенных</w:t>
      </w:r>
      <w:r w:rsidR="00B73F7D">
        <w:rPr>
          <w:rFonts w:ascii="Times New Roman" w:eastAsia="MS Mincho" w:hAnsi="Times New Roman" w:cs="Times New Roman"/>
          <w:sz w:val="28"/>
          <w:szCs w:val="28"/>
        </w:rPr>
        <w:t xml:space="preserve"> - </w:t>
      </w:r>
      <w:proofErr w:type="spellStart"/>
      <w:r w:rsidRPr="004D3E7F">
        <w:rPr>
          <w:rFonts w:ascii="Times New Roman" w:eastAsia="MS Mincho" w:hAnsi="Times New Roman" w:cs="Times New Roman"/>
          <w:sz w:val="28"/>
          <w:szCs w:val="28"/>
        </w:rPr>
        <w:t>сч</w:t>
      </w:r>
      <w:proofErr w:type="spellEnd"/>
      <w:r w:rsidRPr="004D3E7F">
        <w:rPr>
          <w:rFonts w:ascii="Times New Roman" w:eastAsia="MS Mincho" w:hAnsi="Times New Roman" w:cs="Times New Roman"/>
          <w:sz w:val="28"/>
          <w:szCs w:val="28"/>
        </w:rPr>
        <w:t>. 09</w:t>
      </w:r>
    </w:p>
    <w:p w14:paraId="2317B08D"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Поступление денежных средств на банковские счета   </w:t>
      </w:r>
      <w:proofErr w:type="spellStart"/>
      <w:r w:rsidRPr="004D3E7F">
        <w:rPr>
          <w:rFonts w:ascii="Times New Roman" w:eastAsia="MS Mincho" w:hAnsi="Times New Roman" w:cs="Times New Roman"/>
          <w:sz w:val="28"/>
          <w:szCs w:val="28"/>
        </w:rPr>
        <w:t>сч</w:t>
      </w:r>
      <w:proofErr w:type="spellEnd"/>
      <w:r w:rsidRPr="004D3E7F">
        <w:rPr>
          <w:rFonts w:ascii="Times New Roman" w:eastAsia="MS Mincho" w:hAnsi="Times New Roman" w:cs="Times New Roman"/>
          <w:sz w:val="28"/>
          <w:szCs w:val="28"/>
        </w:rPr>
        <w:t>. 17</w:t>
      </w:r>
    </w:p>
    <w:p w14:paraId="5EDCE72A"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Выбытие денежных средств с банковских счетов         </w:t>
      </w:r>
      <w:proofErr w:type="spellStart"/>
      <w:r w:rsidRPr="004D3E7F">
        <w:rPr>
          <w:rFonts w:ascii="Times New Roman" w:eastAsia="MS Mincho" w:hAnsi="Times New Roman" w:cs="Times New Roman"/>
          <w:sz w:val="28"/>
          <w:szCs w:val="28"/>
        </w:rPr>
        <w:t>сч</w:t>
      </w:r>
      <w:proofErr w:type="spellEnd"/>
      <w:r w:rsidRPr="004D3E7F">
        <w:rPr>
          <w:rFonts w:ascii="Times New Roman" w:eastAsia="MS Mincho" w:hAnsi="Times New Roman" w:cs="Times New Roman"/>
          <w:sz w:val="28"/>
          <w:szCs w:val="28"/>
        </w:rPr>
        <w:t>. 18</w:t>
      </w:r>
    </w:p>
    <w:p w14:paraId="5B9D1D35"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Основные средства, списанные при передаче в эксплуатацию</w:t>
      </w:r>
    </w:p>
    <w:p w14:paraId="35766A1F"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(стоимостью до 3000 </w:t>
      </w:r>
      <w:proofErr w:type="gramStart"/>
      <w:r w:rsidRPr="004D3E7F">
        <w:rPr>
          <w:rFonts w:ascii="Times New Roman" w:eastAsia="MS Mincho" w:hAnsi="Times New Roman" w:cs="Times New Roman"/>
          <w:sz w:val="28"/>
          <w:szCs w:val="28"/>
        </w:rPr>
        <w:t xml:space="preserve">рублей)   </w:t>
      </w:r>
      <w:proofErr w:type="gramEnd"/>
      <w:r w:rsidRPr="004D3E7F">
        <w:rPr>
          <w:rFonts w:ascii="Times New Roman" w:eastAsia="MS Mincho" w:hAnsi="Times New Roman" w:cs="Times New Roman"/>
          <w:sz w:val="28"/>
          <w:szCs w:val="28"/>
        </w:rPr>
        <w:t xml:space="preserve">                                          </w:t>
      </w:r>
      <w:proofErr w:type="spellStart"/>
      <w:r w:rsidRPr="004D3E7F">
        <w:rPr>
          <w:rFonts w:ascii="Times New Roman" w:eastAsia="MS Mincho" w:hAnsi="Times New Roman" w:cs="Times New Roman"/>
          <w:sz w:val="28"/>
          <w:szCs w:val="28"/>
        </w:rPr>
        <w:t>сч</w:t>
      </w:r>
      <w:proofErr w:type="spellEnd"/>
      <w:r w:rsidRPr="004D3E7F">
        <w:rPr>
          <w:rFonts w:ascii="Times New Roman" w:eastAsia="MS Mincho" w:hAnsi="Times New Roman" w:cs="Times New Roman"/>
          <w:sz w:val="28"/>
          <w:szCs w:val="28"/>
        </w:rPr>
        <w:t xml:space="preserve">. 21 </w:t>
      </w:r>
      <w:r w:rsidRPr="004D3E7F">
        <w:rPr>
          <w:rFonts w:ascii="Times New Roman" w:eastAsia="MS Mincho" w:hAnsi="Times New Roman" w:cs="Times New Roman"/>
          <w:sz w:val="28"/>
          <w:szCs w:val="28"/>
        </w:rPr>
        <w:tab/>
      </w:r>
    </w:p>
    <w:p w14:paraId="1AD2085F" w14:textId="77777777" w:rsidR="004D3E7F" w:rsidRPr="004D3E7F" w:rsidRDefault="00A57FBC" w:rsidP="004D3E7F">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-Материальные ценности</w:t>
      </w:r>
      <w:r w:rsidR="004D3E7F" w:rsidRPr="004D3E7F">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004D3E7F" w:rsidRPr="004D3E7F">
        <w:rPr>
          <w:rFonts w:ascii="Times New Roman" w:eastAsia="MS Mincho" w:hAnsi="Times New Roman" w:cs="Times New Roman"/>
          <w:sz w:val="28"/>
          <w:szCs w:val="28"/>
        </w:rPr>
        <w:t>выданные в личное</w:t>
      </w:r>
    </w:p>
    <w:p w14:paraId="0697E794"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пользование работникам                                                    сч.27</w:t>
      </w:r>
    </w:p>
    <w:p w14:paraId="0C9BBBB0"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Times New Roman" w:hAnsi="Times New Roman" w:cs="Times New Roman"/>
          <w:color w:val="000000"/>
          <w:sz w:val="28"/>
          <w:szCs w:val="28"/>
        </w:rPr>
        <w:t xml:space="preserve">2.9. </w:t>
      </w:r>
      <w:r w:rsidRPr="004D3E7F">
        <w:rPr>
          <w:rFonts w:ascii="Times New Roman" w:eastAsia="MS Mincho" w:hAnsi="Times New Roman" w:cs="Times New Roman"/>
          <w:sz w:val="28"/>
          <w:szCs w:val="28"/>
        </w:rPr>
        <w:t xml:space="preserve">Принимать   бухгалтерией МБУ «МДЦ» АГО к учету </w:t>
      </w:r>
      <w:proofErr w:type="gramStart"/>
      <w:r w:rsidRPr="004D3E7F">
        <w:rPr>
          <w:rFonts w:ascii="Times New Roman" w:eastAsia="MS Mincho" w:hAnsi="Times New Roman" w:cs="Times New Roman"/>
          <w:sz w:val="28"/>
          <w:szCs w:val="28"/>
        </w:rPr>
        <w:t>первичные  документы</w:t>
      </w:r>
      <w:proofErr w:type="gramEnd"/>
      <w:r w:rsidRPr="004D3E7F">
        <w:rPr>
          <w:rFonts w:ascii="Times New Roman" w:eastAsia="MS Mincho" w:hAnsi="Times New Roman" w:cs="Times New Roman"/>
          <w:sz w:val="28"/>
          <w:szCs w:val="28"/>
        </w:rPr>
        <w:t xml:space="preserve"> типовых ведомственных  и  межведомственных форм.</w:t>
      </w:r>
    </w:p>
    <w:p w14:paraId="4D7BF4C7" w14:textId="77777777" w:rsidR="004D3E7F" w:rsidRPr="004D3E7F" w:rsidRDefault="004D3E7F" w:rsidP="004D3E7F">
      <w:pPr>
        <w:spacing w:after="0" w:line="240" w:lineRule="auto"/>
        <w:jc w:val="both"/>
        <w:rPr>
          <w:rFonts w:ascii="Times New Roman" w:eastAsia="MS Mincho" w:hAnsi="Times New Roman" w:cs="Times New Roman"/>
          <w:sz w:val="28"/>
          <w:szCs w:val="28"/>
        </w:rPr>
      </w:pPr>
      <w:proofErr w:type="gramStart"/>
      <w:r w:rsidRPr="004D3E7F">
        <w:rPr>
          <w:rFonts w:ascii="Times New Roman" w:eastAsia="MS Mincho" w:hAnsi="Times New Roman" w:cs="Times New Roman"/>
          <w:sz w:val="28"/>
          <w:szCs w:val="28"/>
        </w:rPr>
        <w:t>Документы,  форма</w:t>
      </w:r>
      <w:proofErr w:type="gramEnd"/>
      <w:r w:rsidRPr="004D3E7F">
        <w:rPr>
          <w:rFonts w:ascii="Times New Roman" w:eastAsia="MS Mincho" w:hAnsi="Times New Roman" w:cs="Times New Roman"/>
          <w:sz w:val="28"/>
          <w:szCs w:val="28"/>
        </w:rPr>
        <w:t xml:space="preserve"> которых не относится к типовым и не утверждена ведомствами,  могут быть приняты к учету при наличии следующих реквизитов:  </w:t>
      </w:r>
    </w:p>
    <w:p w14:paraId="276A45B8"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t>1) наименование документа;</w:t>
      </w:r>
    </w:p>
    <w:p w14:paraId="33016C00"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t>2) дата составления документа;</w:t>
      </w:r>
    </w:p>
    <w:p w14:paraId="589912C4"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t>3) наименование экономического субъекта, составившего документ;</w:t>
      </w:r>
    </w:p>
    <w:p w14:paraId="0371D015"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t>4) содержание факта хозяйственной жизни;</w:t>
      </w:r>
    </w:p>
    <w:p w14:paraId="4048782A"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t>5) величина натурального и (или) денежного измерения факта хозяйственной жизни с указанием единиц измерения;</w:t>
      </w:r>
    </w:p>
    <w:p w14:paraId="3736C87D"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14:paraId="4BB62619" w14:textId="77777777" w:rsid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14:paraId="25E059E3" w14:textId="77777777" w:rsidR="00B73F7D" w:rsidRPr="004D3E7F" w:rsidRDefault="00B73F7D" w:rsidP="004D3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2AE513E9" w14:textId="77777777" w:rsidR="009F36C6" w:rsidRDefault="009F36C6" w:rsidP="00B73F7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31399F32" w14:textId="77777777" w:rsidR="009F36C6" w:rsidRDefault="009F36C6" w:rsidP="00B73F7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0A9D1AEF" w14:textId="77777777" w:rsidR="00A45647" w:rsidRDefault="00A45647" w:rsidP="00B73F7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481EE72A" w14:textId="77777777" w:rsidR="004D3E7F" w:rsidRPr="004D3E7F" w:rsidRDefault="004D3E7F" w:rsidP="00B73F7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D3E7F">
        <w:rPr>
          <w:rFonts w:ascii="Times New Roman" w:eastAsia="Times New Roman" w:hAnsi="Times New Roman" w:cs="Times New Roman"/>
          <w:b/>
          <w:bCs/>
          <w:sz w:val="28"/>
          <w:szCs w:val="28"/>
          <w:lang w:eastAsia="ru-RU"/>
        </w:rPr>
        <w:t>3. Учет основных средств</w:t>
      </w:r>
    </w:p>
    <w:p w14:paraId="649713C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3.1.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14:paraId="12DE3A6C" w14:textId="77777777" w:rsidR="004D3E7F" w:rsidRPr="004D3E7F" w:rsidRDefault="004D3E7F" w:rsidP="004D3E7F">
      <w:pPr>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Группами основных средств являются:</w:t>
      </w:r>
    </w:p>
    <w:p w14:paraId="7273EA24" w14:textId="77777777" w:rsidR="004D3E7F" w:rsidRPr="004D3E7F" w:rsidRDefault="004D3E7F" w:rsidP="004D3E7F">
      <w:pPr>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а) жилые помещения;</w:t>
      </w:r>
    </w:p>
    <w:p w14:paraId="63EA6E06" w14:textId="77777777" w:rsidR="004D3E7F" w:rsidRPr="004D3E7F" w:rsidRDefault="004D3E7F" w:rsidP="004D3E7F">
      <w:pPr>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б) нежилые помещения (здания и сооружения);</w:t>
      </w:r>
    </w:p>
    <w:p w14:paraId="338BBB44" w14:textId="77777777" w:rsidR="004D3E7F" w:rsidRPr="004D3E7F" w:rsidRDefault="004D3E7F" w:rsidP="004D3E7F">
      <w:pPr>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 машины и оборудование;</w:t>
      </w:r>
    </w:p>
    <w:p w14:paraId="129BE670" w14:textId="77777777" w:rsidR="004D3E7F" w:rsidRPr="004D3E7F" w:rsidRDefault="004D3E7F" w:rsidP="004D3E7F">
      <w:pPr>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г) транспортные средства;</w:t>
      </w:r>
    </w:p>
    <w:p w14:paraId="01E41C26" w14:textId="77777777" w:rsidR="004D3E7F" w:rsidRPr="004D3E7F" w:rsidRDefault="004D3E7F" w:rsidP="004D3E7F">
      <w:pPr>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д) инвентарь производственный и хозяйственный;</w:t>
      </w:r>
    </w:p>
    <w:p w14:paraId="27189FE5" w14:textId="77777777" w:rsidR="004D3E7F" w:rsidRPr="004D3E7F" w:rsidRDefault="004D3E7F" w:rsidP="004D3E7F">
      <w:pPr>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е) многолетние насаждения;</w:t>
      </w:r>
    </w:p>
    <w:p w14:paraId="76BACF9C" w14:textId="77777777" w:rsidR="004D3E7F" w:rsidRPr="004D3E7F" w:rsidRDefault="004D3E7F" w:rsidP="004D3E7F">
      <w:pPr>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ж) инвестиционная недвижимость;</w:t>
      </w:r>
    </w:p>
    <w:p w14:paraId="77BB8616"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з) основные средства, не включенные в другие группы.</w:t>
      </w:r>
    </w:p>
    <w:p w14:paraId="7013E1E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Учет основных средств осуществляется в разрезе: </w:t>
      </w:r>
    </w:p>
    <w:p w14:paraId="45CECBD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 недвижимого имущества;</w:t>
      </w:r>
    </w:p>
    <w:p w14:paraId="296DC38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иного движимого имущества;</w:t>
      </w:r>
    </w:p>
    <w:p w14:paraId="72F1F6A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особо ценного движимого имущества </w:t>
      </w:r>
    </w:p>
    <w:p w14:paraId="478FD60F"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7413C74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При этом недвижимое и особо ценное движимое имущество, закрепленное за учреждением, учитывается обособленно. Порядок отнесения имущества к той или иной группе определен Постановлением Правительства Свердловской области от 25 ноября 2010г. №1702-П "О порядке определения видов особо ценного движимого имущества государственного бюджетного учреждения Свердловской области".</w:t>
      </w:r>
    </w:p>
    <w:p w14:paraId="35CFDF3B"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Перечень особо ценного имущества утверждается учредителем.</w:t>
      </w:r>
    </w:p>
    <w:p w14:paraId="02B3B361"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42F534A7" w14:textId="77777777" w:rsidR="004D3E7F" w:rsidRPr="004D3E7F" w:rsidRDefault="004D3E7F" w:rsidP="004D3E7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объекты библиотечного фонда;</w:t>
      </w:r>
    </w:p>
    <w:p w14:paraId="53F1CF26" w14:textId="77777777" w:rsidR="004D3E7F" w:rsidRPr="004D3E7F" w:rsidRDefault="004D3E7F" w:rsidP="004D3E7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мебель для обстановки одного помещения: столы, стулья, стеллажи, шкафы, полки, кровати, тумбочки и т. д.;</w:t>
      </w:r>
    </w:p>
    <w:p w14:paraId="7EA4C589" w14:textId="77777777" w:rsidR="004D3E7F" w:rsidRDefault="004D3E7F" w:rsidP="004D3E7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123B05B8" w14:textId="77777777" w:rsidR="009F36C6" w:rsidRPr="004D3E7F" w:rsidRDefault="009F36C6" w:rsidP="009F3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8"/>
          <w:szCs w:val="28"/>
          <w:lang w:eastAsia="ru-RU"/>
        </w:rPr>
      </w:pPr>
    </w:p>
    <w:p w14:paraId="7D571B83"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Не считается существенной стоимость до 20 000 руб. за один имущественный объект.</w:t>
      </w:r>
    </w:p>
    <w:p w14:paraId="11C76F3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2B02904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Основание: пункт 10 Стандарта «Основные средства».</w:t>
      </w:r>
    </w:p>
    <w:p w14:paraId="1C660B4D"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3.3.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Pr="004D3E7F">
        <w:rPr>
          <w:rFonts w:ascii="Times New Roman" w:eastAsia="Times New Roman" w:hAnsi="Times New Roman" w:cs="Times New Roman"/>
          <w:sz w:val="28"/>
          <w:szCs w:val="28"/>
          <w:lang w:eastAsia="ru-RU"/>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4D3E7F">
        <w:rPr>
          <w:rFonts w:ascii="Times New Roman" w:eastAsia="Times New Roman" w:hAnsi="Times New Roman" w:cs="Times New Roman"/>
          <w:sz w:val="28"/>
          <w:szCs w:val="28"/>
          <w:lang w:eastAsia="ru-RU"/>
        </w:rPr>
        <w:br/>
        <w:t>2–4-й разряды – код объекта учета синтетического счета в Плане счетов бухгалтерского учета (приложение 1 к прика</w:t>
      </w:r>
      <w:r w:rsidR="00577BDA">
        <w:rPr>
          <w:rFonts w:ascii="Times New Roman" w:eastAsia="Times New Roman" w:hAnsi="Times New Roman" w:cs="Times New Roman"/>
          <w:sz w:val="28"/>
          <w:szCs w:val="28"/>
          <w:lang w:eastAsia="ru-RU"/>
        </w:rPr>
        <w:t>зу Минфина России от 16.10.2010г.№</w:t>
      </w:r>
      <w:r w:rsidRPr="004D3E7F">
        <w:rPr>
          <w:rFonts w:ascii="Times New Roman" w:eastAsia="Times New Roman" w:hAnsi="Times New Roman" w:cs="Times New Roman"/>
          <w:sz w:val="28"/>
          <w:szCs w:val="28"/>
          <w:lang w:eastAsia="ru-RU"/>
        </w:rPr>
        <w:t>174н);</w:t>
      </w:r>
      <w:r w:rsidRPr="004D3E7F">
        <w:rPr>
          <w:rFonts w:ascii="Times New Roman" w:eastAsia="Times New Roman" w:hAnsi="Times New Roman" w:cs="Times New Roman"/>
          <w:sz w:val="28"/>
          <w:szCs w:val="28"/>
          <w:lang w:eastAsia="ru-RU"/>
        </w:rPr>
        <w:br/>
        <w:t>5–6-й разряды – код группы и вида синтетического счета Плана счетов бухгалтерского учета (приложение 1 к приказу Минфина России от 16.10.2010</w:t>
      </w:r>
      <w:r w:rsidR="00577BDA">
        <w:rPr>
          <w:rFonts w:ascii="Times New Roman" w:eastAsia="Times New Roman" w:hAnsi="Times New Roman" w:cs="Times New Roman"/>
          <w:sz w:val="28"/>
          <w:szCs w:val="28"/>
          <w:lang w:eastAsia="ru-RU"/>
        </w:rPr>
        <w:t>г.</w:t>
      </w:r>
      <w:r w:rsidRPr="004D3E7F">
        <w:rPr>
          <w:rFonts w:ascii="Times New Roman" w:eastAsia="Times New Roman" w:hAnsi="Times New Roman" w:cs="Times New Roman"/>
          <w:sz w:val="28"/>
          <w:szCs w:val="28"/>
          <w:lang w:eastAsia="ru-RU"/>
        </w:rPr>
        <w:t>№174н);</w:t>
      </w:r>
      <w:r w:rsidRPr="004D3E7F">
        <w:rPr>
          <w:rFonts w:ascii="Times New Roman" w:eastAsia="Times New Roman" w:hAnsi="Times New Roman" w:cs="Times New Roman"/>
          <w:sz w:val="28"/>
          <w:szCs w:val="28"/>
          <w:lang w:eastAsia="ru-RU"/>
        </w:rPr>
        <w:br/>
        <w:t>7–10-й разряды – порядковый номер нефинансового актива.</w:t>
      </w:r>
      <w:r w:rsidRPr="004D3E7F">
        <w:rPr>
          <w:rFonts w:ascii="Times New Roman" w:eastAsia="Times New Roman" w:hAnsi="Times New Roman" w:cs="Times New Roman"/>
          <w:sz w:val="28"/>
          <w:szCs w:val="28"/>
          <w:lang w:eastAsia="ru-RU"/>
        </w:rPr>
        <w:br/>
        <w:t>Основание: пункт 9 Стандарта «Основные средства», пункт 46 Инструкции к Единому плану счетов № 157н.</w:t>
      </w:r>
    </w:p>
    <w:p w14:paraId="11CC471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 Инвентарный номер присваивается программой по бухгалтерскому учету автоматически, при принятии основного средства к учету. Инвентарные карточки регистрируются в Описи инвентарных карточек по учету основных средств.</w:t>
      </w:r>
    </w:p>
    <w:p w14:paraId="64D00715" w14:textId="77777777" w:rsidR="004D3E7F" w:rsidRPr="004D3E7F" w:rsidRDefault="004D3E7F" w:rsidP="004D3E7F">
      <w:pPr>
        <w:spacing w:after="0" w:line="240" w:lineRule="auto"/>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t xml:space="preserve">Опись инвентарных карточек по учету нефинансовых активов </w:t>
      </w:r>
      <w:r w:rsidR="00152D18">
        <w:rPr>
          <w:rFonts w:ascii="Times New Roman" w:eastAsia="Times New Roman" w:hAnsi="Times New Roman" w:cs="Times New Roman"/>
          <w:color w:val="000000"/>
          <w:sz w:val="28"/>
          <w:szCs w:val="28"/>
          <w:lang w:eastAsia="ru-RU"/>
        </w:rPr>
        <w:t>(ф. 0504033) ведется непрерывно</w:t>
      </w:r>
      <w:r w:rsidRPr="004D3E7F">
        <w:rPr>
          <w:rFonts w:ascii="Times New Roman" w:eastAsia="Times New Roman" w:hAnsi="Times New Roman" w:cs="Times New Roman"/>
          <w:color w:val="000000"/>
          <w:sz w:val="28"/>
          <w:szCs w:val="28"/>
          <w:lang w:eastAsia="ru-RU"/>
        </w:rPr>
        <w:t>.</w:t>
      </w:r>
      <w:r w:rsidR="00152D18">
        <w:rPr>
          <w:rFonts w:ascii="Times New Roman" w:eastAsia="Times New Roman" w:hAnsi="Times New Roman" w:cs="Times New Roman"/>
          <w:color w:val="000000"/>
          <w:sz w:val="28"/>
          <w:szCs w:val="28"/>
          <w:lang w:eastAsia="ru-RU"/>
        </w:rPr>
        <w:t xml:space="preserve"> </w:t>
      </w:r>
      <w:r w:rsidRPr="004D3E7F">
        <w:rPr>
          <w:rFonts w:ascii="Times New Roman" w:eastAsia="Times New Roman" w:hAnsi="Times New Roman" w:cs="Times New Roman"/>
          <w:color w:val="000000"/>
          <w:sz w:val="28"/>
          <w:szCs w:val="28"/>
          <w:lang w:eastAsia="ru-RU"/>
        </w:rPr>
        <w:t>Опись (ф. 0504033) ведется в одном экземпляре в бухгалтерии учреждения в целях контроля за сохранностью инвентарных карточек. Опись (ф. 0504033) может быть сдана в архив при условии, что в ней имеются отметки о выбытии объекта основных средств по последней инвентарной карточке.</w:t>
      </w:r>
    </w:p>
    <w:p w14:paraId="1BACA6A5" w14:textId="77777777" w:rsidR="004D3E7F" w:rsidRPr="004D3E7F" w:rsidRDefault="004D3E7F" w:rsidP="004D3E7F">
      <w:pPr>
        <w:spacing w:after="255" w:line="255" w:lineRule="atLeast"/>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color w:val="000000"/>
          <w:sz w:val="28"/>
          <w:szCs w:val="28"/>
          <w:lang w:eastAsia="ru-RU"/>
        </w:rPr>
        <w:t>Опись</w:t>
      </w:r>
      <w:r w:rsidR="00A57FBC">
        <w:rPr>
          <w:rFonts w:ascii="Times New Roman" w:eastAsia="Times New Roman" w:hAnsi="Times New Roman" w:cs="Times New Roman"/>
          <w:color w:val="000000"/>
          <w:sz w:val="28"/>
          <w:szCs w:val="28"/>
          <w:lang w:eastAsia="ru-RU"/>
        </w:rPr>
        <w:t xml:space="preserve"> (ф.</w:t>
      </w:r>
      <w:r w:rsidRPr="004D3E7F">
        <w:rPr>
          <w:rFonts w:ascii="Times New Roman" w:eastAsia="Times New Roman" w:hAnsi="Times New Roman" w:cs="Times New Roman"/>
          <w:color w:val="000000"/>
          <w:sz w:val="28"/>
          <w:szCs w:val="28"/>
          <w:lang w:eastAsia="ru-RU"/>
        </w:rPr>
        <w:t xml:space="preserve">0504033) </w:t>
      </w:r>
      <w:proofErr w:type="gramStart"/>
      <w:r w:rsidRPr="004D3E7F">
        <w:rPr>
          <w:rFonts w:ascii="Times New Roman" w:eastAsia="Times New Roman" w:hAnsi="Times New Roman" w:cs="Times New Roman"/>
          <w:color w:val="000000"/>
          <w:sz w:val="28"/>
          <w:szCs w:val="28"/>
          <w:lang w:eastAsia="ru-RU"/>
        </w:rPr>
        <w:t>ведется  раздельно</w:t>
      </w:r>
      <w:proofErr w:type="gramEnd"/>
      <w:r w:rsidRPr="004D3E7F">
        <w:rPr>
          <w:rFonts w:ascii="Times New Roman" w:eastAsia="Times New Roman" w:hAnsi="Times New Roman" w:cs="Times New Roman"/>
          <w:color w:val="000000"/>
          <w:sz w:val="28"/>
          <w:szCs w:val="28"/>
          <w:lang w:eastAsia="ru-RU"/>
        </w:rPr>
        <w:t xml:space="preserve"> по группам и видам имущества, например по основным средствам - в разрезе соответствующих аналитических кодов группы </w:t>
      </w:r>
      <w:r w:rsidR="00152D18">
        <w:rPr>
          <w:rFonts w:ascii="Times New Roman" w:eastAsia="Times New Roman" w:hAnsi="Times New Roman" w:cs="Times New Roman"/>
          <w:color w:val="000000"/>
          <w:sz w:val="28"/>
          <w:szCs w:val="28"/>
          <w:lang w:eastAsia="ru-RU"/>
        </w:rPr>
        <w:t>с</w:t>
      </w:r>
      <w:r w:rsidRPr="004D3E7F">
        <w:rPr>
          <w:rFonts w:ascii="Times New Roman" w:eastAsia="Times New Roman" w:hAnsi="Times New Roman" w:cs="Times New Roman"/>
          <w:color w:val="000000"/>
          <w:sz w:val="28"/>
          <w:szCs w:val="28"/>
          <w:lang w:eastAsia="ru-RU"/>
        </w:rPr>
        <w:t>интетического счета 101 00 0000 "Основные средства".</w:t>
      </w:r>
    </w:p>
    <w:p w14:paraId="4981BEA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14:paraId="117B63FC" w14:textId="77777777" w:rsidR="004D3E7F" w:rsidRPr="004D3E7F" w:rsidRDefault="004D3E7F" w:rsidP="004D3E7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на объекты недвижимого имущества, строения и сооружения – несмываемой краской;</w:t>
      </w:r>
    </w:p>
    <w:p w14:paraId="45B77C2F" w14:textId="77777777" w:rsidR="004D3E7F" w:rsidRPr="004D3E7F" w:rsidRDefault="004D3E7F" w:rsidP="004D3E7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остальные основные средства – путем прикрепления водостойкой инвентаризационной наклейки с номером.</w:t>
      </w:r>
    </w:p>
    <w:p w14:paraId="2B23F56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1D8A8AEC"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6700480A"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4D3E7F">
        <w:rPr>
          <w:rFonts w:ascii="Times New Roman" w:eastAsia="Times New Roman" w:hAnsi="Times New Roman" w:cs="Times New Roman"/>
          <w:sz w:val="28"/>
          <w:szCs w:val="28"/>
          <w:lang w:eastAsia="ru-RU"/>
        </w:rPr>
        <w:t>выбываемых</w:t>
      </w:r>
      <w:proofErr w:type="spellEnd"/>
      <w:r w:rsidRPr="004D3E7F">
        <w:rPr>
          <w:rFonts w:ascii="Times New Roman" w:eastAsia="Times New Roman" w:hAnsi="Times New Roman" w:cs="Times New Roman"/>
          <w:sz w:val="28"/>
          <w:szCs w:val="28"/>
          <w:lang w:eastAsia="ru-RU"/>
        </w:rPr>
        <w:t>) составных частей. Данное правило применяется к следующим группам основных средств:</w:t>
      </w:r>
    </w:p>
    <w:p w14:paraId="10D88C57" w14:textId="77777777" w:rsidR="004D3E7F" w:rsidRPr="004D3E7F" w:rsidRDefault="004D3E7F" w:rsidP="004D3E7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машины и оборудование;</w:t>
      </w:r>
    </w:p>
    <w:p w14:paraId="5E8C9DE0" w14:textId="77777777" w:rsidR="004D3E7F" w:rsidRPr="004D3E7F" w:rsidRDefault="004D3E7F" w:rsidP="004D3E7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транспортные средства;</w:t>
      </w:r>
    </w:p>
    <w:p w14:paraId="53918406" w14:textId="77777777" w:rsidR="004D3E7F" w:rsidRPr="004D3E7F" w:rsidRDefault="004D3E7F" w:rsidP="004D3E7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инвентарь производственный и хозяйственный;</w:t>
      </w:r>
    </w:p>
    <w:p w14:paraId="1082B85E" w14:textId="77777777" w:rsidR="004D3E7F" w:rsidRPr="004D3E7F" w:rsidRDefault="004D3E7F" w:rsidP="004D3E7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многолетние насаждения;</w:t>
      </w:r>
    </w:p>
    <w:p w14:paraId="01E7ADFE"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Основание: пункт 27 Стандарта «Основные средства».</w:t>
      </w:r>
    </w:p>
    <w:p w14:paraId="300A9376"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3.6. В случае частичной ликвидации или </w:t>
      </w:r>
      <w:proofErr w:type="spellStart"/>
      <w:r w:rsidRPr="004D3E7F">
        <w:rPr>
          <w:rFonts w:ascii="Times New Roman" w:eastAsia="Times New Roman" w:hAnsi="Times New Roman" w:cs="Times New Roman"/>
          <w:sz w:val="28"/>
          <w:szCs w:val="28"/>
          <w:lang w:eastAsia="ru-RU"/>
        </w:rPr>
        <w:t>разукомплектации</w:t>
      </w:r>
      <w:proofErr w:type="spellEnd"/>
      <w:r w:rsidRPr="004D3E7F">
        <w:rPr>
          <w:rFonts w:ascii="Times New Roman" w:eastAsia="Times New Roman" w:hAnsi="Times New Roman" w:cs="Times New Roman"/>
          <w:sz w:val="28"/>
          <w:szCs w:val="28"/>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20C7D376" w14:textId="77777777" w:rsidR="004D3E7F" w:rsidRPr="004D3E7F" w:rsidRDefault="004D3E7F" w:rsidP="004D3E7F">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площади;</w:t>
      </w:r>
    </w:p>
    <w:p w14:paraId="2D082C30" w14:textId="77777777" w:rsidR="004D3E7F" w:rsidRPr="004D3E7F" w:rsidRDefault="004D3E7F" w:rsidP="004D3E7F">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объему;</w:t>
      </w:r>
    </w:p>
    <w:p w14:paraId="2D93EA81" w14:textId="77777777" w:rsidR="004D3E7F" w:rsidRPr="004D3E7F" w:rsidRDefault="004D3E7F" w:rsidP="004D3E7F">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весу;</w:t>
      </w:r>
    </w:p>
    <w:p w14:paraId="1E983221" w14:textId="77777777" w:rsidR="004D3E7F" w:rsidRPr="004D3E7F" w:rsidRDefault="004D3E7F" w:rsidP="004D3E7F">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иному показателю, установленному комиссией по поступлению и выбытию активов.</w:t>
      </w:r>
    </w:p>
    <w:p w14:paraId="4FC7D89B"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40CD8A20"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14:paraId="2838C2F8" w14:textId="77777777" w:rsidR="004D3E7F" w:rsidRPr="004D3E7F" w:rsidRDefault="004D3E7F" w:rsidP="004D3E7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машины и оборудование;</w:t>
      </w:r>
    </w:p>
    <w:p w14:paraId="249C79AA" w14:textId="77777777" w:rsidR="004D3E7F" w:rsidRPr="004D3E7F" w:rsidRDefault="004D3E7F" w:rsidP="004D3E7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транспортные средства;</w:t>
      </w:r>
    </w:p>
    <w:p w14:paraId="21F432DF"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br/>
        <w:t>Основание: пункт 28 Стандарта «Основные средства».</w:t>
      </w:r>
    </w:p>
    <w:p w14:paraId="30504CC2"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3.8. Начисление амортизации осуществляется следующим образом:</w:t>
      </w:r>
    </w:p>
    <w:p w14:paraId="139D8DB7" w14:textId="77777777" w:rsidR="004D3E7F" w:rsidRPr="004D3E7F" w:rsidRDefault="004D3E7F" w:rsidP="004D3E7F">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14:paraId="1E5253CA"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Основание: пункт 85 Инструкции к Единому плану счетов № 157н, пункты 36, 37 Стандарта «Основные средства».</w:t>
      </w:r>
    </w:p>
    <w:p w14:paraId="57652999" w14:textId="77777777" w:rsidR="004D3E7F" w:rsidRPr="004D3E7F" w:rsidRDefault="004D3E7F" w:rsidP="004D3E7F">
      <w:pPr>
        <w:spacing w:after="223"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Амортизация объекта основных средств начисляется с учетом следующих положений:</w:t>
      </w:r>
    </w:p>
    <w:p w14:paraId="5EF9BBC8" w14:textId="77777777" w:rsidR="004D3E7F" w:rsidRPr="004D3E7F" w:rsidRDefault="004D3E7F" w:rsidP="004D3E7F">
      <w:pPr>
        <w:spacing w:after="223"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а) на объект основных средств стоимостью свыше 100 000 рублей амортизация начисляется в соответствии с рассчитанными нормами амортизации;</w:t>
      </w:r>
    </w:p>
    <w:p w14:paraId="2DA5C265" w14:textId="77777777" w:rsidR="004D3E7F" w:rsidRPr="004D3E7F" w:rsidRDefault="004D3E7F" w:rsidP="004D3E7F">
      <w:pPr>
        <w:spacing w:after="223"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14:paraId="4B1F7542" w14:textId="77777777" w:rsidR="004D3E7F" w:rsidRPr="004D3E7F" w:rsidRDefault="0067340B" w:rsidP="004D3E7F">
      <w:pPr>
        <w:spacing w:after="22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D3E7F" w:rsidRPr="004D3E7F">
        <w:rPr>
          <w:rFonts w:ascii="Times New Roman" w:eastAsia="Times New Roman" w:hAnsi="Times New Roman" w:cs="Times New Roman"/>
          <w:sz w:val="28"/>
          <w:szCs w:val="28"/>
          <w:lang w:eastAsia="ru-RU"/>
        </w:rPr>
        <w:t>) на иной объект основных средств стоимостью от 10000 до 100000 рублей включительно амортизация начисляется в размере 100% первоначальной стоимости при выдаче его в эксплуатацию.</w:t>
      </w:r>
    </w:p>
    <w:p w14:paraId="10E23348"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3.9.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w:t>
      </w:r>
      <w:r w:rsidRPr="004D3E7F">
        <w:rPr>
          <w:rFonts w:ascii="Times New Roman" w:eastAsia="Times New Roman" w:hAnsi="Times New Roman" w:cs="Times New Roman"/>
          <w:sz w:val="28"/>
          <w:szCs w:val="28"/>
          <w:lang w:eastAsia="ru-RU"/>
        </w:rPr>
        <w:lastRenderedPageBreak/>
        <w:t>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4D3E7F">
        <w:rPr>
          <w:rFonts w:ascii="Times New Roman" w:eastAsia="Times New Roman" w:hAnsi="Times New Roman" w:cs="Times New Roman"/>
          <w:sz w:val="28"/>
          <w:szCs w:val="28"/>
          <w:lang w:eastAsia="ru-RU"/>
        </w:rPr>
        <w:br/>
        <w:t>Основание: пункт 41 Стандарта «Основные средства».</w:t>
      </w:r>
    </w:p>
    <w:p w14:paraId="50D5FD83"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C6B78CF"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3.10. Срок полезного использования объектов основных средств устанавливает комиссия по поступлению и выбытию в соответствии с пунктом 35 Станд</w:t>
      </w:r>
      <w:r w:rsidR="00EF2A52">
        <w:rPr>
          <w:rFonts w:ascii="Times New Roman" w:eastAsia="Times New Roman" w:hAnsi="Times New Roman" w:cs="Times New Roman"/>
          <w:sz w:val="28"/>
          <w:szCs w:val="28"/>
          <w:lang w:eastAsia="ru-RU"/>
        </w:rPr>
        <w:t>арта «Основные средства».</w:t>
      </w:r>
    </w:p>
    <w:p w14:paraId="02067E76"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4E2E1F80"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3.11.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14:paraId="5A7B58E7"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490E79DF"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3.12.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r w:rsidRPr="004D3E7F">
        <w:rPr>
          <w:rFonts w:ascii="Times New Roman" w:eastAsia="Times New Roman" w:hAnsi="Times New Roman" w:cs="Times New Roman"/>
          <w:sz w:val="28"/>
          <w:szCs w:val="28"/>
          <w:lang w:eastAsia="ru-RU"/>
        </w:rPr>
        <w:br/>
        <w:t>Основание: пункт 39 Стандарта «Основные средства», пункт 373 Инструкции к Единому плану счетов № 157н.</w:t>
      </w:r>
    </w:p>
    <w:p w14:paraId="4B6645B0"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2D8C5D6F"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3.13.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4D3E7F">
        <w:rPr>
          <w:rFonts w:ascii="Times New Roman" w:eastAsia="Times New Roman" w:hAnsi="Times New Roman" w:cs="Times New Roman"/>
          <w:sz w:val="28"/>
          <w:szCs w:val="28"/>
          <w:shd w:val="clear" w:color="auto" w:fill="FFFFFF"/>
          <w:lang w:eastAsia="ru-RU"/>
        </w:rPr>
        <w:t>КБК</w:t>
      </w:r>
      <w:r w:rsidRPr="004D3E7F">
        <w:rPr>
          <w:rFonts w:ascii="Times New Roman" w:eastAsia="Times New Roman" w:hAnsi="Times New Roman" w:cs="Times New Roman"/>
          <w:sz w:val="28"/>
          <w:szCs w:val="28"/>
          <w:lang w:eastAsia="ru-RU"/>
        </w:rPr>
        <w:t> Х.106.00.000, переводится на код вида деятельности 4 «субсидии на выполнение государственного (муниципального) задания».</w:t>
      </w:r>
    </w:p>
    <w:p w14:paraId="7CE945C2"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1C262CE6"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3.14.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7F952C1F"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18CAA6C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3.15. Локально-вычислительная сеть (ЛВС) и охранно-пожарная сигнализация (ОПС) как отдельные инвентарные объекты не учитывается.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w:t>
      </w:r>
      <w:proofErr w:type="gramStart"/>
      <w:r w:rsidRPr="004D3E7F">
        <w:rPr>
          <w:rFonts w:ascii="Times New Roman" w:eastAsia="Times New Roman" w:hAnsi="Times New Roman" w:cs="Times New Roman"/>
          <w:sz w:val="28"/>
          <w:szCs w:val="28"/>
          <w:lang w:eastAsia="ru-RU"/>
        </w:rPr>
        <w:t>ОПС</w:t>
      </w:r>
      <w:proofErr w:type="gramEnd"/>
      <w:r w:rsidRPr="004D3E7F">
        <w:rPr>
          <w:rFonts w:ascii="Times New Roman" w:eastAsia="Times New Roman" w:hAnsi="Times New Roman" w:cs="Times New Roman"/>
          <w:sz w:val="28"/>
          <w:szCs w:val="28"/>
          <w:lang w:eastAsia="ru-RU"/>
        </w:rPr>
        <w:t xml:space="preserve">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14:paraId="316D3ADF"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46784C4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3.16.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10136D1B"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w:t>
      </w:r>
    </w:p>
    <w:p w14:paraId="544D5D7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3.17. Ответственными за хранение технической документации на объекты основных средств являются материально ответственные лица, за которыми закреплены объекты. Если на основное средство производитель (поставщик) предусмотрел гарантийный срок, материально ответственное лицо хранит также гарантийные талоны.</w:t>
      </w:r>
    </w:p>
    <w:p w14:paraId="37071145" w14:textId="77777777" w:rsidR="0067340B" w:rsidRDefault="0067340B" w:rsidP="004D3E7F">
      <w:pPr>
        <w:spacing w:after="0" w:line="240" w:lineRule="auto"/>
        <w:jc w:val="both"/>
        <w:rPr>
          <w:rFonts w:ascii="Times New Roman" w:eastAsia="Times New Roman" w:hAnsi="Times New Roman" w:cs="Times New Roman"/>
          <w:sz w:val="28"/>
          <w:szCs w:val="28"/>
          <w:lang w:eastAsia="ru-RU"/>
        </w:rPr>
      </w:pPr>
    </w:p>
    <w:p w14:paraId="252E4DA6" w14:textId="77777777" w:rsidR="004D3E7F" w:rsidRPr="004D3E7F" w:rsidRDefault="0067340B" w:rsidP="004D3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4D3E7F" w:rsidRPr="004D3E7F">
        <w:rPr>
          <w:rFonts w:ascii="Times New Roman" w:eastAsia="Times New Roman" w:hAnsi="Times New Roman" w:cs="Times New Roman"/>
          <w:sz w:val="28"/>
          <w:szCs w:val="28"/>
          <w:lang w:eastAsia="ru-RU"/>
        </w:rPr>
        <w:t xml:space="preserve">. При принятии к бухгалтерскому учету объекта нефинансового актива, полученного безвозмездно (по договору дарения), в виде излишков основных средств, выявленных при инвентаризации, и в иных случаях в целях определения текущей оценочной стоимости, комиссией по поступлению и выбытию активов используются: </w:t>
      </w:r>
    </w:p>
    <w:p w14:paraId="7C659B0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первоначальная стоимость определяется </w:t>
      </w:r>
      <w:proofErr w:type="gramStart"/>
      <w:r w:rsidRPr="004D3E7F">
        <w:rPr>
          <w:rFonts w:ascii="Times New Roman" w:eastAsia="Times New Roman" w:hAnsi="Times New Roman" w:cs="Times New Roman"/>
          <w:sz w:val="28"/>
          <w:szCs w:val="28"/>
          <w:lang w:eastAsia="ru-RU"/>
        </w:rPr>
        <w:t>по  текущей</w:t>
      </w:r>
      <w:proofErr w:type="gramEnd"/>
      <w:r w:rsidRPr="004D3E7F">
        <w:rPr>
          <w:rFonts w:ascii="Times New Roman" w:eastAsia="Times New Roman" w:hAnsi="Times New Roman" w:cs="Times New Roman"/>
          <w:sz w:val="28"/>
          <w:szCs w:val="28"/>
          <w:lang w:eastAsia="ru-RU"/>
        </w:rPr>
        <w:t xml:space="preserve"> рыночной стоимости на дату принятия к бухгалтерскому учету</w:t>
      </w:r>
      <w:r w:rsidR="00A57FBC">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увеличенной на стоимость услуг, связанных с их доставкой, регистрацией и приведением их в состояние, пригодное для использования  (п. 25 Инструкции N 157н),</w:t>
      </w:r>
    </w:p>
    <w:p w14:paraId="60F8CDC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определение срока полезного использования объектов нефинансовых активов в целях принятия к учету в составе основных средств, в том числе в случаях отсутствия информации в законодательстве РФ и в документах производителя,</w:t>
      </w:r>
    </w:p>
    <w:p w14:paraId="43FA552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14:paraId="75A0C207" w14:textId="77777777" w:rsidR="0067340B" w:rsidRDefault="0067340B" w:rsidP="004D3E7F">
      <w:pPr>
        <w:spacing w:after="0" w:line="240" w:lineRule="auto"/>
        <w:jc w:val="both"/>
        <w:rPr>
          <w:rFonts w:ascii="Times New Roman" w:eastAsia="Times New Roman" w:hAnsi="Times New Roman" w:cs="Times New Roman"/>
          <w:sz w:val="28"/>
          <w:szCs w:val="28"/>
          <w:lang w:eastAsia="ru-RU"/>
        </w:rPr>
      </w:pPr>
    </w:p>
    <w:p w14:paraId="33408E17" w14:textId="77777777" w:rsidR="004D3E7F" w:rsidRPr="004D3E7F" w:rsidRDefault="0067340B" w:rsidP="004D3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4D3E7F" w:rsidRPr="004D3E7F">
        <w:rPr>
          <w:rFonts w:ascii="Times New Roman" w:eastAsia="Times New Roman" w:hAnsi="Times New Roman" w:cs="Times New Roman"/>
          <w:sz w:val="28"/>
          <w:szCs w:val="28"/>
          <w:lang w:eastAsia="ru-RU"/>
        </w:rPr>
        <w:t>. Переоценка основных средств производится в сроки и в порядке, устанавливаемые Правительством РФ.</w:t>
      </w:r>
    </w:p>
    <w:p w14:paraId="4E97D276" w14:textId="77777777" w:rsidR="004D3E7F" w:rsidRPr="004D3E7F" w:rsidRDefault="004D3E7F" w:rsidP="004D3E7F">
      <w:pPr>
        <w:tabs>
          <w:tab w:val="left" w:pos="3583"/>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ab/>
      </w:r>
    </w:p>
    <w:p w14:paraId="3171C4FF"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3.2</w:t>
      </w:r>
      <w:r w:rsidR="0067340B">
        <w:rPr>
          <w:rFonts w:ascii="Times New Roman" w:eastAsia="Times New Roman" w:hAnsi="Times New Roman" w:cs="Times New Roman"/>
          <w:sz w:val="28"/>
          <w:szCs w:val="28"/>
          <w:lang w:eastAsia="ru-RU"/>
        </w:rPr>
        <w:t>0</w:t>
      </w:r>
      <w:r w:rsidRPr="004D3E7F">
        <w:rPr>
          <w:rFonts w:ascii="Times New Roman" w:eastAsia="Times New Roman" w:hAnsi="Times New Roman" w:cs="Times New Roman"/>
          <w:sz w:val="28"/>
          <w:szCs w:val="28"/>
          <w:lang w:eastAsia="ru-RU"/>
        </w:rPr>
        <w:t xml:space="preserve">. Для оформления актов хозяйственной жизни, в результате которых меняется правообладатель нефинансовых активов применяется акт формы 0504101 «Акт о приеме-передаче объектов нефинансовых активов». </w:t>
      </w:r>
    </w:p>
    <w:p w14:paraId="749F331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Данный акт составляется в случаях:</w:t>
      </w:r>
    </w:p>
    <w:p w14:paraId="1A77EC0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закрепления права оперативного управления имуществом;</w:t>
      </w:r>
    </w:p>
    <w:p w14:paraId="05A56C2F"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-изъятия из оперативного управления;</w:t>
      </w:r>
    </w:p>
    <w:p w14:paraId="3633F2AF"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-передачи имущества в казну;</w:t>
      </w:r>
    </w:p>
    <w:p w14:paraId="01F1F27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-передачи взноса в уставный капитал;</w:t>
      </w:r>
    </w:p>
    <w:p w14:paraId="39EFF01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-безвозмездное поступление основных средств в качестве благотворительной помощи;</w:t>
      </w:r>
    </w:p>
    <w:p w14:paraId="44D9631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-иные изменения правообладателя.</w:t>
      </w:r>
    </w:p>
    <w:p w14:paraId="62BA5811" w14:textId="77777777" w:rsidR="004D3E7F" w:rsidRPr="004D3E7F" w:rsidRDefault="0067340B" w:rsidP="004D3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4D3E7F" w:rsidRPr="004D3E7F">
        <w:rPr>
          <w:rFonts w:ascii="Times New Roman" w:eastAsia="Times New Roman" w:hAnsi="Times New Roman" w:cs="Times New Roman"/>
          <w:sz w:val="28"/>
          <w:szCs w:val="28"/>
          <w:lang w:eastAsia="ru-RU"/>
        </w:rPr>
        <w:t>. Для оформления операций по перемещению нефинансовых активов применяется «Накладная на внутренне перемещение объектов НФА» по форме 0504102.</w:t>
      </w:r>
    </w:p>
    <w:p w14:paraId="21D17CAA" w14:textId="77777777" w:rsidR="004D3E7F" w:rsidRPr="004D3E7F" w:rsidRDefault="004D3E7F" w:rsidP="004D3E7F">
      <w:pPr>
        <w:spacing w:after="0" w:line="240" w:lineRule="auto"/>
        <w:jc w:val="both"/>
        <w:rPr>
          <w:rFonts w:ascii="Times New Roman" w:eastAsia="Times New Roman" w:hAnsi="Times New Roman" w:cs="Times New Roman"/>
          <w:b/>
          <w:sz w:val="28"/>
          <w:szCs w:val="28"/>
          <w:lang w:eastAsia="ru-RU"/>
        </w:rPr>
      </w:pPr>
    </w:p>
    <w:p w14:paraId="7CA83C3A" w14:textId="77777777" w:rsidR="004D3E7F" w:rsidRPr="004D3E7F" w:rsidRDefault="004D3E7F" w:rsidP="004D3E7F">
      <w:pPr>
        <w:spacing w:after="0" w:line="240" w:lineRule="auto"/>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4. Учет материальных запасов</w:t>
      </w:r>
    </w:p>
    <w:p w14:paraId="5D1B7F4B" w14:textId="77777777" w:rsidR="004D3E7F" w:rsidRPr="004D3E7F" w:rsidRDefault="004D3E7F" w:rsidP="004D3E7F">
      <w:pPr>
        <w:spacing w:after="0" w:line="240" w:lineRule="auto"/>
        <w:jc w:val="both"/>
        <w:rPr>
          <w:rFonts w:ascii="Times New Roman" w:eastAsia="Times New Roman" w:hAnsi="Times New Roman" w:cs="Times New Roman"/>
          <w:sz w:val="28"/>
          <w:szCs w:val="28"/>
          <w:highlight w:val="yellow"/>
          <w:lang w:eastAsia="ru-RU"/>
        </w:rPr>
      </w:pPr>
      <w:r w:rsidRPr="004D3E7F">
        <w:rPr>
          <w:rFonts w:ascii="Times New Roman" w:eastAsia="Times New Roman" w:hAnsi="Times New Roman" w:cs="Times New Roman"/>
          <w:sz w:val="28"/>
          <w:szCs w:val="28"/>
          <w:lang w:eastAsia="ru-RU"/>
        </w:rPr>
        <w:t>4.1. 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объекты, указанные в п. 99 Инструкции № 157н.</w:t>
      </w:r>
    </w:p>
    <w:p w14:paraId="02EF54C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4.2. Право подписи доверенностей на получение материальных ценностей, денежных и расчетных документов предоставляется директору, главному бухгалтеру.</w:t>
      </w:r>
    </w:p>
    <w:p w14:paraId="329381A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4.3. Аналитический учет материальных запасов ведется по: </w:t>
      </w:r>
    </w:p>
    <w:p w14:paraId="5FE0A739"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наименованиям;</w:t>
      </w:r>
    </w:p>
    <w:p w14:paraId="487C2D38"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источникам финансового обеспечения;</w:t>
      </w:r>
    </w:p>
    <w:p w14:paraId="5EDF8C5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материально ответственным лицам.</w:t>
      </w:r>
    </w:p>
    <w:p w14:paraId="4116EA8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4.4. Оценка материальных запасов при поступлении осуществляется следующим образом: </w:t>
      </w:r>
    </w:p>
    <w:p w14:paraId="272EF9A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приобретенных за плату – по фактической стоимости приобретения с учетом всех произведенных расходов на его покупку. Расходы, связанные с приобретением материальных запасов, распределяются пропорционально стоимости видов материалов;</w:t>
      </w:r>
    </w:p>
    <w:p w14:paraId="502B7A1E"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полученного безвозмездно – по оценочной стоимости на дату оприходования имущества. Текущая оценочная стоимость определяется в порядке, установленном для основных средств;</w:t>
      </w:r>
    </w:p>
    <w:p w14:paraId="2EF8A89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произведенного (изготовленного) учреждением – по стоимости его изготовления (фактических затрат на его изготовление).</w:t>
      </w:r>
    </w:p>
    <w:p w14:paraId="14678A16"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6329257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4.5. В случае отклонения количественных и качественных показателей поступивших материальных запасов от сведений, указанных в сопроводительных транспортных документах, комиссией по приемке материальных запасов составляется «Акт приемки материалов» по форме 0504220. Присутствие представителя поставщика необязательно, если иное не предусмотрено гражданско-правовым договором.</w:t>
      </w:r>
    </w:p>
    <w:p w14:paraId="3C8E2369"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4.6. В соответствии с п. 108 Инструкции № 157н, списание (отпуск) материальных запасов на расходы (в производство, на содержание учреждения и т. п.) </w:t>
      </w:r>
      <w:proofErr w:type="gramStart"/>
      <w:r w:rsidRPr="004D3E7F">
        <w:rPr>
          <w:rFonts w:ascii="Times New Roman" w:eastAsia="Times New Roman" w:hAnsi="Times New Roman" w:cs="Times New Roman"/>
          <w:sz w:val="28"/>
          <w:szCs w:val="28"/>
          <w:lang w:eastAsia="ru-RU"/>
        </w:rPr>
        <w:t>производится  по</w:t>
      </w:r>
      <w:proofErr w:type="gramEnd"/>
      <w:r w:rsidRPr="004D3E7F">
        <w:rPr>
          <w:rFonts w:ascii="Times New Roman" w:eastAsia="Times New Roman" w:hAnsi="Times New Roman" w:cs="Times New Roman"/>
          <w:sz w:val="28"/>
          <w:szCs w:val="28"/>
          <w:lang w:eastAsia="ru-RU"/>
        </w:rPr>
        <w:t xml:space="preserve"> средней стоимости.</w:t>
      </w:r>
    </w:p>
    <w:p w14:paraId="33F1584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 </w:t>
      </w:r>
    </w:p>
    <w:p w14:paraId="4CD53DB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Списание материальных запасов на нужды учреждения оформляется актом по форме 0504230.</w:t>
      </w:r>
    </w:p>
    <w:p w14:paraId="2BAC803A"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4.7. Выданные в эксплуатацию хозяйственные материалы для текущих нужд, канцелярские товары списываются на основании Ведомости выдачи </w:t>
      </w:r>
      <w:r w:rsidRPr="004D3E7F">
        <w:rPr>
          <w:rFonts w:ascii="Times New Roman" w:eastAsia="Times New Roman" w:hAnsi="Times New Roman" w:cs="Times New Roman"/>
          <w:sz w:val="28"/>
          <w:szCs w:val="28"/>
          <w:lang w:eastAsia="ru-RU"/>
        </w:rPr>
        <w:lastRenderedPageBreak/>
        <w:t>материальных ценностей на хозяйственные нужды ф.0504210. Эта ведомость является основанием для списания материальных запасов.</w:t>
      </w:r>
    </w:p>
    <w:p w14:paraId="13BFEB25"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Мягкий и хозяйственный инвентарь, посуда списываются по Акту о списании мягкого и хозяйственного инвентаря (ф. 0504143).</w:t>
      </w:r>
    </w:p>
    <w:p w14:paraId="44AC9527"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 остальных случаях материальные запасы списываются по акту о списании материальных запасов (ф. 0504230).</w:t>
      </w:r>
    </w:p>
    <w:p w14:paraId="2BE2C12D"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14:paraId="3519A42E"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4.9. Строительные материалы принимаются к бухгалтерскому учету как материальные запасы и списываются на основании актов и отчетов, составленных в произвольной форме материально-ответственным лицом.</w:t>
      </w:r>
    </w:p>
    <w:p w14:paraId="33BC4178"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4.10.Фактическая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Поступление материалов от разборки, ликвидации основных средств на склад оформляется требованием-накладной по форме 0504204. </w:t>
      </w:r>
    </w:p>
    <w:p w14:paraId="58285A61" w14:textId="77777777" w:rsidR="004D3E7F" w:rsidRPr="004D3E7F" w:rsidRDefault="009F36C6" w:rsidP="004D3E7F">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4.11</w:t>
      </w:r>
      <w:r w:rsidR="004D3E7F" w:rsidRPr="004D3E7F">
        <w:rPr>
          <w:rFonts w:ascii="Times New Roman" w:eastAsia="MS Mincho" w:hAnsi="Times New Roman" w:cs="Times New Roman"/>
          <w:sz w:val="28"/>
          <w:szCs w:val="28"/>
        </w:rPr>
        <w:t xml:space="preserve">.  Вести аналитический </w:t>
      </w:r>
      <w:proofErr w:type="gramStart"/>
      <w:r w:rsidR="004D3E7F" w:rsidRPr="004D3E7F">
        <w:rPr>
          <w:rFonts w:ascii="Times New Roman" w:eastAsia="MS Mincho" w:hAnsi="Times New Roman" w:cs="Times New Roman"/>
          <w:sz w:val="28"/>
          <w:szCs w:val="28"/>
        </w:rPr>
        <w:t>учет  материальных</w:t>
      </w:r>
      <w:proofErr w:type="gramEnd"/>
      <w:r w:rsidR="004D3E7F" w:rsidRPr="004D3E7F">
        <w:rPr>
          <w:rFonts w:ascii="Times New Roman" w:eastAsia="MS Mincho" w:hAnsi="Times New Roman" w:cs="Times New Roman"/>
          <w:sz w:val="28"/>
          <w:szCs w:val="28"/>
        </w:rPr>
        <w:t xml:space="preserve"> запасов и основных  средств отдельно,    приобретенных  за  счет бюджетных средств  и средств, полученных за счет внебюджетных источников.</w:t>
      </w:r>
    </w:p>
    <w:p w14:paraId="1F202783" w14:textId="77777777" w:rsidR="004D3E7F" w:rsidRPr="004D3E7F" w:rsidRDefault="004D3E7F" w:rsidP="004D3E7F">
      <w:pPr>
        <w:spacing w:after="0" w:line="240" w:lineRule="auto"/>
        <w:ind w:firstLine="708"/>
        <w:jc w:val="both"/>
        <w:rPr>
          <w:rFonts w:ascii="Times New Roman" w:eastAsia="MS Mincho" w:hAnsi="Times New Roman" w:cs="Times New Roman"/>
          <w:sz w:val="28"/>
          <w:szCs w:val="28"/>
        </w:rPr>
      </w:pPr>
      <w:proofErr w:type="gramStart"/>
      <w:r w:rsidRPr="004D3E7F">
        <w:rPr>
          <w:rFonts w:ascii="Times New Roman" w:eastAsia="MS Mincho" w:hAnsi="Times New Roman" w:cs="Times New Roman"/>
          <w:sz w:val="28"/>
          <w:szCs w:val="28"/>
        </w:rPr>
        <w:t>Производить  списание</w:t>
      </w:r>
      <w:proofErr w:type="gramEnd"/>
      <w:r w:rsidRPr="004D3E7F">
        <w:rPr>
          <w:rFonts w:ascii="Times New Roman" w:eastAsia="MS Mincho" w:hAnsi="Times New Roman" w:cs="Times New Roman"/>
          <w:sz w:val="28"/>
          <w:szCs w:val="28"/>
        </w:rPr>
        <w:t xml:space="preserve">  материальных ценностей  по заключению постоянно действующих комиссий  на списание средств в учреждении, с утверждением акта на списание руководителем МБУ «МДЦ»</w:t>
      </w:r>
      <w:r w:rsidR="009F36C6">
        <w:rPr>
          <w:rFonts w:ascii="Times New Roman" w:eastAsia="MS Mincho" w:hAnsi="Times New Roman" w:cs="Times New Roman"/>
          <w:sz w:val="28"/>
          <w:szCs w:val="28"/>
        </w:rPr>
        <w:t xml:space="preserve"> </w:t>
      </w:r>
      <w:r w:rsidRPr="004D3E7F">
        <w:rPr>
          <w:rFonts w:ascii="Times New Roman" w:eastAsia="MS Mincho" w:hAnsi="Times New Roman" w:cs="Times New Roman"/>
          <w:sz w:val="28"/>
          <w:szCs w:val="28"/>
        </w:rPr>
        <w:t>АГО.</w:t>
      </w:r>
    </w:p>
    <w:p w14:paraId="2F989220"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С целью обеспечения внутреннего </w:t>
      </w:r>
      <w:proofErr w:type="gramStart"/>
      <w:r w:rsidRPr="004D3E7F">
        <w:rPr>
          <w:rFonts w:ascii="Times New Roman" w:eastAsia="MS Mincho" w:hAnsi="Times New Roman" w:cs="Times New Roman"/>
          <w:sz w:val="28"/>
          <w:szCs w:val="28"/>
        </w:rPr>
        <w:t>контроля  за</w:t>
      </w:r>
      <w:proofErr w:type="gramEnd"/>
      <w:r w:rsidRPr="004D3E7F">
        <w:rPr>
          <w:rFonts w:ascii="Times New Roman" w:eastAsia="MS Mincho" w:hAnsi="Times New Roman" w:cs="Times New Roman"/>
          <w:sz w:val="28"/>
          <w:szCs w:val="28"/>
        </w:rPr>
        <w:t xml:space="preserve"> сохранностью основных средств и материальных запасов установить:</w:t>
      </w:r>
    </w:p>
    <w:p w14:paraId="0B2A9EAF" w14:textId="77777777" w:rsidR="004D3E7F" w:rsidRPr="004D3E7F" w:rsidRDefault="004D3E7F" w:rsidP="004D3E7F">
      <w:pPr>
        <w:spacing w:after="0" w:line="240" w:lineRule="auto"/>
        <w:jc w:val="both"/>
        <w:rPr>
          <w:rFonts w:ascii="Times New Roman" w:eastAsia="Times New Roman" w:hAnsi="Times New Roman" w:cs="Times New Roman"/>
          <w:i/>
          <w:sz w:val="28"/>
          <w:szCs w:val="28"/>
          <w:lang w:eastAsia="ru-RU"/>
        </w:rPr>
      </w:pPr>
    </w:p>
    <w:p w14:paraId="7D1656DE" w14:textId="77777777" w:rsidR="004D3E7F" w:rsidRPr="004D3E7F" w:rsidRDefault="004D3E7F" w:rsidP="004D3E7F">
      <w:pPr>
        <w:numPr>
          <w:ilvl w:val="0"/>
          <w:numId w:val="2"/>
        </w:numPr>
        <w:tabs>
          <w:tab w:val="left" w:pos="-142"/>
        </w:tabs>
        <w:spacing w:after="0" w:line="360" w:lineRule="auto"/>
        <w:ind w:right="43"/>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заключение с каждым материально-ответственным лицом организации заключается договор </w:t>
      </w:r>
      <w:proofErr w:type="gramStart"/>
      <w:r w:rsidRPr="004D3E7F">
        <w:rPr>
          <w:rFonts w:ascii="Times New Roman" w:eastAsia="Times New Roman" w:hAnsi="Times New Roman" w:cs="Times New Roman"/>
          <w:sz w:val="28"/>
          <w:szCs w:val="28"/>
          <w:lang w:eastAsia="ru-RU"/>
        </w:rPr>
        <w:t>о  материальной</w:t>
      </w:r>
      <w:proofErr w:type="gramEnd"/>
      <w:r w:rsidRPr="004D3E7F">
        <w:rPr>
          <w:rFonts w:ascii="Times New Roman" w:eastAsia="Times New Roman" w:hAnsi="Times New Roman" w:cs="Times New Roman"/>
          <w:sz w:val="28"/>
          <w:szCs w:val="28"/>
          <w:lang w:eastAsia="ru-RU"/>
        </w:rPr>
        <w:t xml:space="preserve"> ответственности;</w:t>
      </w:r>
    </w:p>
    <w:p w14:paraId="5D0F84CC" w14:textId="77777777" w:rsidR="004D3E7F" w:rsidRPr="004D3E7F" w:rsidRDefault="004D3E7F" w:rsidP="004D3E7F">
      <w:pPr>
        <w:numPr>
          <w:ilvl w:val="0"/>
          <w:numId w:val="2"/>
        </w:numPr>
        <w:tabs>
          <w:tab w:val="left" w:pos="-142"/>
        </w:tabs>
        <w:spacing w:after="0" w:line="360" w:lineRule="auto"/>
        <w:ind w:right="43"/>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назначение материально-ответственных лиц за </w:t>
      </w:r>
      <w:proofErr w:type="gramStart"/>
      <w:r w:rsidRPr="004D3E7F">
        <w:rPr>
          <w:rFonts w:ascii="Times New Roman" w:eastAsia="Times New Roman" w:hAnsi="Times New Roman" w:cs="Times New Roman"/>
          <w:sz w:val="28"/>
          <w:szCs w:val="28"/>
          <w:lang w:eastAsia="ru-RU"/>
        </w:rPr>
        <w:t>хранение  товарно</w:t>
      </w:r>
      <w:proofErr w:type="gramEnd"/>
      <w:r w:rsidRPr="004D3E7F">
        <w:rPr>
          <w:rFonts w:ascii="Times New Roman" w:eastAsia="Times New Roman" w:hAnsi="Times New Roman" w:cs="Times New Roman"/>
          <w:sz w:val="28"/>
          <w:szCs w:val="28"/>
          <w:lang w:eastAsia="ru-RU"/>
        </w:rPr>
        <w:t>-материальных ценностей, и заключение с ними договоров о полной  материальной ответственности</w:t>
      </w:r>
    </w:p>
    <w:p w14:paraId="37667395" w14:textId="77777777" w:rsidR="004D3E7F" w:rsidRPr="004D3E7F" w:rsidRDefault="004D3E7F" w:rsidP="004D3E7F">
      <w:pPr>
        <w:tabs>
          <w:tab w:val="left" w:pos="-142"/>
        </w:tabs>
        <w:spacing w:after="0" w:line="360" w:lineRule="auto"/>
        <w:ind w:left="1080" w:right="43" w:hanging="18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заведующий хозяйством -     по </w:t>
      </w:r>
      <w:proofErr w:type="spellStart"/>
      <w:r w:rsidRPr="004D3E7F">
        <w:rPr>
          <w:rFonts w:ascii="Times New Roman" w:eastAsia="Times New Roman" w:hAnsi="Times New Roman" w:cs="Times New Roman"/>
          <w:sz w:val="28"/>
          <w:szCs w:val="28"/>
          <w:lang w:eastAsia="ru-RU"/>
        </w:rPr>
        <w:t>сч</w:t>
      </w:r>
      <w:proofErr w:type="spellEnd"/>
      <w:r w:rsidRPr="004D3E7F">
        <w:rPr>
          <w:rFonts w:ascii="Times New Roman" w:eastAsia="Times New Roman" w:hAnsi="Times New Roman" w:cs="Times New Roman"/>
          <w:sz w:val="28"/>
          <w:szCs w:val="28"/>
          <w:lang w:eastAsia="ru-RU"/>
        </w:rPr>
        <w:t>. 010100000 (основные средства)</w:t>
      </w:r>
    </w:p>
    <w:p w14:paraId="706CDD10" w14:textId="77777777" w:rsidR="004D3E7F" w:rsidRPr="004D3E7F" w:rsidRDefault="004D3E7F" w:rsidP="004D3E7F">
      <w:pPr>
        <w:tabs>
          <w:tab w:val="left" w:pos="-142"/>
        </w:tabs>
        <w:spacing w:after="0" w:line="360" w:lineRule="auto"/>
        <w:ind w:left="3782" w:right="45"/>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по </w:t>
      </w:r>
      <w:proofErr w:type="spellStart"/>
      <w:r w:rsidRPr="004D3E7F">
        <w:rPr>
          <w:rFonts w:ascii="Times New Roman" w:eastAsia="Times New Roman" w:hAnsi="Times New Roman" w:cs="Times New Roman"/>
          <w:sz w:val="28"/>
          <w:szCs w:val="28"/>
          <w:lang w:eastAsia="ru-RU"/>
        </w:rPr>
        <w:t>сч</w:t>
      </w:r>
      <w:proofErr w:type="spellEnd"/>
      <w:r w:rsidRPr="004D3E7F">
        <w:rPr>
          <w:rFonts w:ascii="Times New Roman" w:eastAsia="Times New Roman" w:hAnsi="Times New Roman" w:cs="Times New Roman"/>
          <w:sz w:val="28"/>
          <w:szCs w:val="28"/>
          <w:lang w:eastAsia="ru-RU"/>
        </w:rPr>
        <w:t>. 010500000 (материальные запасы)</w:t>
      </w:r>
    </w:p>
    <w:p w14:paraId="1B69A906" w14:textId="77777777" w:rsidR="004D3E7F" w:rsidRPr="004D3E7F" w:rsidRDefault="004D3E7F" w:rsidP="004D3E7F">
      <w:pPr>
        <w:spacing w:after="0" w:line="240" w:lineRule="auto"/>
        <w:jc w:val="both"/>
        <w:rPr>
          <w:rFonts w:ascii="Times New Roman" w:eastAsia="Times New Roman" w:hAnsi="Times New Roman" w:cs="Times New Roman"/>
          <w:i/>
          <w:sz w:val="28"/>
          <w:szCs w:val="28"/>
          <w:lang w:eastAsia="ru-RU"/>
        </w:rPr>
      </w:pPr>
      <w:r w:rsidRPr="004D3E7F">
        <w:rPr>
          <w:rFonts w:ascii="Times New Roman" w:eastAsia="Times New Roman" w:hAnsi="Times New Roman" w:cs="Times New Roman"/>
          <w:sz w:val="28"/>
          <w:szCs w:val="28"/>
          <w:lang w:eastAsia="ru-RU"/>
        </w:rPr>
        <w:t xml:space="preserve">- по забалансовым счетам </w:t>
      </w:r>
    </w:p>
    <w:p w14:paraId="3F86088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4.14. Утвердить перечень должностных лиц, имеющих право на получение доверенностей:</w:t>
      </w:r>
    </w:p>
    <w:p w14:paraId="1402B3A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-заместитель директора </w:t>
      </w:r>
    </w:p>
    <w:p w14:paraId="46B22059"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Установить срок использования доверенностей:</w:t>
      </w:r>
    </w:p>
    <w:p w14:paraId="3A8FCFA6"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на получение материальных ценностей, кроме продуктов питания</w:t>
      </w:r>
      <w:r w:rsidR="009F36C6">
        <w:rPr>
          <w:rFonts w:ascii="Times New Roman" w:eastAsia="MS Mincho" w:hAnsi="Times New Roman" w:cs="Times New Roman"/>
          <w:sz w:val="28"/>
          <w:szCs w:val="28"/>
        </w:rPr>
        <w:t xml:space="preserve"> </w:t>
      </w:r>
      <w:r w:rsidRPr="004D3E7F">
        <w:rPr>
          <w:rFonts w:ascii="Times New Roman" w:eastAsia="MS Mincho" w:hAnsi="Times New Roman" w:cs="Times New Roman"/>
          <w:sz w:val="28"/>
          <w:szCs w:val="28"/>
        </w:rPr>
        <w:t>-</w:t>
      </w:r>
      <w:r w:rsidR="009F36C6">
        <w:rPr>
          <w:rFonts w:ascii="Times New Roman" w:eastAsia="MS Mincho" w:hAnsi="Times New Roman" w:cs="Times New Roman"/>
          <w:sz w:val="28"/>
          <w:szCs w:val="28"/>
        </w:rPr>
        <w:t xml:space="preserve"> </w:t>
      </w:r>
      <w:r w:rsidRPr="004D3E7F">
        <w:rPr>
          <w:rFonts w:ascii="Times New Roman" w:eastAsia="MS Mincho" w:hAnsi="Times New Roman" w:cs="Times New Roman"/>
          <w:sz w:val="28"/>
          <w:szCs w:val="28"/>
        </w:rPr>
        <w:t>10 дней, право на получение доверенностей имеют работники учреждения, заключившие договор о материальной ответственности. Учет доверенностей ведется в журнале, прошитом и с пронумерованными страницами.</w:t>
      </w:r>
    </w:p>
    <w:p w14:paraId="3A1DDA90"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5. Порядок проведения инвентаризации имущества и обязательств.</w:t>
      </w:r>
    </w:p>
    <w:p w14:paraId="26569630"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5.1. </w:t>
      </w:r>
      <w:proofErr w:type="gramStart"/>
      <w:r w:rsidRPr="004D3E7F">
        <w:rPr>
          <w:rFonts w:ascii="Times New Roman" w:eastAsia="Times New Roman" w:hAnsi="Times New Roman" w:cs="Times New Roman"/>
          <w:sz w:val="28"/>
          <w:szCs w:val="28"/>
          <w:lang w:eastAsia="ru-RU"/>
        </w:rPr>
        <w:t>Годовую  инвентаризацию</w:t>
      </w:r>
      <w:proofErr w:type="gramEnd"/>
      <w:r w:rsidRPr="004D3E7F">
        <w:rPr>
          <w:rFonts w:ascii="Times New Roman" w:eastAsia="Times New Roman" w:hAnsi="Times New Roman" w:cs="Times New Roman"/>
          <w:sz w:val="28"/>
          <w:szCs w:val="28"/>
          <w:lang w:eastAsia="ru-RU"/>
        </w:rPr>
        <w:t xml:space="preserve"> имущества и финансовых обязательств в целях обеспечения достоверности данных бухгалтерского учета проводить по состоянию </w:t>
      </w:r>
    </w:p>
    <w:p w14:paraId="62CC7B0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на 1 октября текущего года со следующей периодичностью;</w:t>
      </w:r>
    </w:p>
    <w:p w14:paraId="59991309"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-основные средства, нематериальные активы - один раз в год, </w:t>
      </w:r>
    </w:p>
    <w:p w14:paraId="607C296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-материальные запасы - один раз в год.</w:t>
      </w:r>
    </w:p>
    <w:p w14:paraId="164CDB7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5.2. Постоянно </w:t>
      </w:r>
      <w:proofErr w:type="gramStart"/>
      <w:r w:rsidRPr="004D3E7F">
        <w:rPr>
          <w:rFonts w:ascii="Times New Roman" w:eastAsia="Times New Roman" w:hAnsi="Times New Roman" w:cs="Times New Roman"/>
          <w:sz w:val="28"/>
          <w:szCs w:val="28"/>
          <w:lang w:eastAsia="ru-RU"/>
        </w:rPr>
        <w:t>действующую  инвентаризационную</w:t>
      </w:r>
      <w:proofErr w:type="gramEnd"/>
      <w:r w:rsidRPr="004D3E7F">
        <w:rPr>
          <w:rFonts w:ascii="Times New Roman" w:eastAsia="Times New Roman" w:hAnsi="Times New Roman" w:cs="Times New Roman"/>
          <w:sz w:val="28"/>
          <w:szCs w:val="28"/>
          <w:lang w:eastAsia="ru-RU"/>
        </w:rPr>
        <w:t xml:space="preserve">  комиссию для проведения инвентаризации  создать в соответствии с приказом учреждения. </w:t>
      </w:r>
    </w:p>
    <w:p w14:paraId="1D8C1A8E" w14:textId="77777777" w:rsid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Постоянно действующую комиссию для </w:t>
      </w:r>
      <w:proofErr w:type="gramStart"/>
      <w:r w:rsidRPr="004D3E7F">
        <w:rPr>
          <w:rFonts w:ascii="Times New Roman" w:eastAsia="Times New Roman" w:hAnsi="Times New Roman" w:cs="Times New Roman"/>
          <w:sz w:val="28"/>
          <w:szCs w:val="28"/>
          <w:lang w:eastAsia="ru-RU"/>
        </w:rPr>
        <w:t>проведения  внезапной</w:t>
      </w:r>
      <w:proofErr w:type="gramEnd"/>
      <w:r w:rsidRPr="004D3E7F">
        <w:rPr>
          <w:rFonts w:ascii="Times New Roman" w:eastAsia="Times New Roman" w:hAnsi="Times New Roman" w:cs="Times New Roman"/>
          <w:sz w:val="28"/>
          <w:szCs w:val="28"/>
          <w:lang w:eastAsia="ru-RU"/>
        </w:rPr>
        <w:t xml:space="preserve"> проверки кассы создать в соответствии с приказом учреждения. </w:t>
      </w:r>
    </w:p>
    <w:p w14:paraId="22E38783" w14:textId="77777777" w:rsidR="009F36C6" w:rsidRPr="004D3E7F" w:rsidRDefault="009F36C6" w:rsidP="004D3E7F">
      <w:pPr>
        <w:spacing w:after="0" w:line="240" w:lineRule="auto"/>
        <w:jc w:val="both"/>
        <w:rPr>
          <w:rFonts w:ascii="Times New Roman" w:eastAsia="Times New Roman" w:hAnsi="Times New Roman" w:cs="Times New Roman"/>
          <w:sz w:val="28"/>
          <w:szCs w:val="28"/>
          <w:lang w:eastAsia="ru-RU"/>
        </w:rPr>
      </w:pPr>
    </w:p>
    <w:p w14:paraId="0DD282D6" w14:textId="77777777" w:rsidR="004D3E7F" w:rsidRPr="004D3E7F" w:rsidRDefault="004D3E7F" w:rsidP="004D3E7F">
      <w:pPr>
        <w:spacing w:after="0" w:line="240" w:lineRule="auto"/>
        <w:jc w:val="center"/>
        <w:rPr>
          <w:rFonts w:ascii="Times New Roman" w:eastAsia="Times New Roman" w:hAnsi="Times New Roman" w:cs="Times New Roman"/>
          <w:b/>
          <w:bCs/>
          <w:sz w:val="28"/>
          <w:szCs w:val="28"/>
          <w:lang w:eastAsia="ru-RU"/>
        </w:rPr>
      </w:pPr>
      <w:r w:rsidRPr="004D3E7F">
        <w:rPr>
          <w:rFonts w:ascii="Times New Roman" w:eastAsia="Times New Roman" w:hAnsi="Times New Roman" w:cs="Times New Roman"/>
          <w:b/>
          <w:bCs/>
          <w:sz w:val="28"/>
          <w:szCs w:val="28"/>
          <w:lang w:eastAsia="ru-RU"/>
        </w:rPr>
        <w:t>6. Учет финансовых активов и обязательств</w:t>
      </w:r>
    </w:p>
    <w:p w14:paraId="5FF201D7"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6.1.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Аналитический учет расчетов по оплате труда ведется в Журнале операций расчетов по оплате труда. </w:t>
      </w:r>
    </w:p>
    <w:p w14:paraId="623D747D"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6.2. Акты сверок с поставщиками и подрядчиками составляются перед составлением отчета за квартал,1 полугодие, 9 месяцев, год.</w:t>
      </w:r>
    </w:p>
    <w:p w14:paraId="6AAAC20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6.3. Дебиторская задолженность, подлежащая взысканию, учитывается на счете </w:t>
      </w:r>
    </w:p>
    <w:p w14:paraId="33E1EECB"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209 00 «Расчеты по ущербу и иным доходам». </w:t>
      </w:r>
    </w:p>
    <w:p w14:paraId="7D92A55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14:paraId="7DDD819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30 «Расчеты по компенсации затрат»</w:t>
      </w:r>
    </w:p>
    <w:p w14:paraId="35C0BA3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40 «Расчеты по суммам принудительного изъятия»</w:t>
      </w:r>
    </w:p>
    <w:p w14:paraId="3DB3E941"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70 «Расчеты по ущербу нефинансовым активам»;</w:t>
      </w:r>
    </w:p>
    <w:p w14:paraId="3A083B5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80 «Расчеты по иным доходам».</w:t>
      </w:r>
    </w:p>
    <w:p w14:paraId="68D8E1C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На счетах расчетов по ущербу и иным доходам учитываются:</w:t>
      </w:r>
    </w:p>
    <w:p w14:paraId="6359739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14:paraId="79B456D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14:paraId="1673B6DE"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14:paraId="703B30C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14:paraId="29CBED4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14:paraId="0F59CD3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Расчеты по ущербу имуществу учитываются:</w:t>
      </w:r>
    </w:p>
    <w:p w14:paraId="0322F228"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w:t>
      </w:r>
    </w:p>
    <w:p w14:paraId="6EB091F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1 «Расчеты по ущербу основным средствам»;</w:t>
      </w:r>
    </w:p>
    <w:p w14:paraId="06DC9BB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2 «Расчеты по ущербу нематериальным активам»;</w:t>
      </w:r>
    </w:p>
    <w:p w14:paraId="584F2E2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3 «Расчеты по ущербу непроизведенным активам;</w:t>
      </w:r>
    </w:p>
    <w:p w14:paraId="70AB34A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4 «Расчеты по ущербу материальным запасам»;</w:t>
      </w:r>
    </w:p>
    <w:p w14:paraId="730F2535"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14:paraId="271353E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1 «Расчеты по недостачам денежных средств»;</w:t>
      </w:r>
    </w:p>
    <w:p w14:paraId="2B874D5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2 «Расчеты по недостачам иных финансовых активов».</w:t>
      </w:r>
    </w:p>
    <w:p w14:paraId="00AEDCD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14:paraId="4F5A327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3 «Расчеты по иным доходам». </w:t>
      </w:r>
    </w:p>
    <w:p w14:paraId="524DDDD6"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1044364F"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6.4. 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14:paraId="23E426D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02B25A5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6.5</w:t>
      </w:r>
      <w:r w:rsidR="00990A4E">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Нереальная к взысканию дебиторская задолженность, срок исковой давности которой истек, списывается c баланса. Учреждение ведет учет списанной задолженности на забалансовом счете 04 «Списанная задолженность неплатежеспособных дебиторов» в течение пяти лет для наблюдения за возможностью ее взыскания в случае улучшения имущественного положения должника. Списание задолженности с забалансового учета осуществляется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Российской Федерации.</w:t>
      </w:r>
    </w:p>
    <w:p w14:paraId="0F40DF2D"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6.6. Кредиторская задолженность, невостребованная кредиторами, списывается с баланса по результатам инвентаризации. Основанием для списания служит инвентаризационная опись расчетов с покупателями, поставщиками и прочими дебиторами и кредиторами (ф. 0504089).</w:t>
      </w:r>
    </w:p>
    <w:p w14:paraId="46BE88D5"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6.7. Учет списанной кредиторской задолженности ведется на забалансовом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14:paraId="169428CD"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4CEDF6A5" w14:textId="77777777" w:rsidR="004D3E7F" w:rsidRPr="004D3E7F" w:rsidRDefault="004D3E7F" w:rsidP="004D3E7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D3E7F">
        <w:rPr>
          <w:rFonts w:ascii="Times New Roman" w:eastAsia="Times New Roman" w:hAnsi="Times New Roman" w:cs="Times New Roman"/>
          <w:b/>
          <w:bCs/>
          <w:sz w:val="28"/>
          <w:szCs w:val="28"/>
          <w:lang w:eastAsia="ru-RU"/>
        </w:rPr>
        <w:t>7. Учет доходов и расходов.</w:t>
      </w:r>
    </w:p>
    <w:p w14:paraId="601BFE4B"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Начисление дохода в сумме субсидии на выполнение государственного (муниципального) задания отражается на основании заключенного соглашения.  </w:t>
      </w:r>
    </w:p>
    <w:p w14:paraId="2CF761BB"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96D1EA6"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 Первичный документ бухгалтерская справка (ф.0504833), которая составляется на основании графика перечисления субсидии к соглашению.</w:t>
      </w:r>
    </w:p>
    <w:p w14:paraId="5A3D865E"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-Доходы и расходы учреждения признаются по методу начисления. Оценка доходов производится по продажной цене, сумме сделки, указанной в договоре. Дата признания определяется по дате перехода права собственности на услугу, товар, готовую продукцию, работу. Начисление доходов осуществляется в следующем порядке: </w:t>
      </w:r>
    </w:p>
    <w:p w14:paraId="0558A99B"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в виде безвозмездно полученного имущества (работ, услуг) и по иным аналогичным доходам – на дату подписания акта приема-передачи имущества;</w:t>
      </w:r>
    </w:p>
    <w:p w14:paraId="356F508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в виде безвозмездно полученных денежных средств и иных аналогичных доходов – на дату поступления денежных средств на лицевой (расчетный) счет (в кассу);</w:t>
      </w:r>
    </w:p>
    <w:p w14:paraId="0A717E9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 в виде сумм возмещения убытков (ущерба) – на дату признания их должником (подписания акта) либо на дату вступления в законную силу решения суда.</w:t>
      </w:r>
    </w:p>
    <w:p w14:paraId="3F1188F9"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1EC07B72" w14:textId="77777777" w:rsidR="00A57FBC" w:rsidRDefault="00A57FBC"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lang w:eastAsia="ru-RU"/>
        </w:rPr>
      </w:pPr>
    </w:p>
    <w:p w14:paraId="594C86B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iCs/>
          <w:sz w:val="28"/>
          <w:szCs w:val="28"/>
          <w:lang w:eastAsia="ru-RU"/>
        </w:rPr>
        <w:t>8.Затраты (расходы) учреждения.</w:t>
      </w:r>
    </w:p>
    <w:p w14:paraId="67D95DE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Затраты при изготовлении готовой продукции (работ, услуг) делятся на прямые и </w:t>
      </w:r>
      <w:r w:rsidR="00A57FBC">
        <w:rPr>
          <w:rFonts w:ascii="Times New Roman" w:eastAsia="Times New Roman" w:hAnsi="Times New Roman" w:cs="Times New Roman"/>
          <w:sz w:val="28"/>
          <w:szCs w:val="28"/>
          <w:lang w:eastAsia="ru-RU"/>
        </w:rPr>
        <w:t>общехозяйственные (</w:t>
      </w:r>
      <w:r w:rsidR="00A57FBC" w:rsidRPr="00A45647">
        <w:rPr>
          <w:rFonts w:ascii="Times New Roman" w:eastAsia="Times New Roman" w:hAnsi="Times New Roman" w:cs="Times New Roman"/>
          <w:b/>
          <w:i/>
          <w:sz w:val="28"/>
          <w:szCs w:val="28"/>
          <w:u w:val="single"/>
          <w:lang w:eastAsia="ru-RU"/>
        </w:rPr>
        <w:t xml:space="preserve">Приложение </w:t>
      </w:r>
      <w:r w:rsidR="00A45647" w:rsidRPr="00A45647">
        <w:rPr>
          <w:rFonts w:ascii="Times New Roman" w:eastAsia="Times New Roman" w:hAnsi="Times New Roman" w:cs="Times New Roman"/>
          <w:b/>
          <w:i/>
          <w:sz w:val="28"/>
          <w:szCs w:val="28"/>
          <w:u w:val="single"/>
          <w:lang w:eastAsia="ru-RU"/>
        </w:rPr>
        <w:t>№</w:t>
      </w:r>
      <w:r w:rsidR="00A57FBC" w:rsidRPr="00A45647">
        <w:rPr>
          <w:rFonts w:ascii="Times New Roman" w:eastAsia="Times New Roman" w:hAnsi="Times New Roman" w:cs="Times New Roman"/>
          <w:b/>
          <w:i/>
          <w:sz w:val="28"/>
          <w:szCs w:val="28"/>
          <w:u w:val="single"/>
          <w:lang w:eastAsia="ru-RU"/>
        </w:rPr>
        <w:t>3</w:t>
      </w:r>
      <w:proofErr w:type="gramStart"/>
      <w:r w:rsidRPr="004D3E7F">
        <w:rPr>
          <w:rFonts w:ascii="Times New Roman" w:eastAsia="Times New Roman" w:hAnsi="Times New Roman" w:cs="Times New Roman"/>
          <w:sz w:val="28"/>
          <w:szCs w:val="28"/>
          <w:lang w:eastAsia="ru-RU"/>
        </w:rPr>
        <w:t>) .</w:t>
      </w:r>
      <w:proofErr w:type="gramEnd"/>
    </w:p>
    <w:p w14:paraId="18F3E93E"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Прямые затраты непосредственно относятся на себестоимость изготовления единицы готовой продукции (выполнения работ, оказания услуг).</w:t>
      </w:r>
    </w:p>
    <w:p w14:paraId="6047BB33"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Общехозяйственные расходы учреждения, произведенные за отчетный период (месяц),</w:t>
      </w:r>
      <w:r w:rsidR="009F36C6">
        <w:rPr>
          <w:rFonts w:ascii="Times New Roman" w:eastAsia="Times New Roman" w:hAnsi="Times New Roman" w:cs="Times New Roman"/>
          <w:sz w:val="28"/>
          <w:szCs w:val="28"/>
          <w:lang w:eastAsia="ru-RU"/>
        </w:rPr>
        <w:t xml:space="preserve"> распределяются,</w:t>
      </w:r>
      <w:r w:rsidRPr="004D3E7F">
        <w:rPr>
          <w:rFonts w:ascii="Times New Roman" w:eastAsia="Times New Roman" w:hAnsi="Times New Roman" w:cs="Times New Roman"/>
          <w:sz w:val="28"/>
          <w:szCs w:val="28"/>
          <w:lang w:eastAsia="ru-RU"/>
        </w:rPr>
        <w:t xml:space="preserve"> в части распределяемых расходов – на себестоимость реализованной готовой продукции, оказанных работ, услуг пропорционально прямым затратам по объему выручки от реали</w:t>
      </w:r>
      <w:r w:rsidR="009F36C6">
        <w:rPr>
          <w:rFonts w:ascii="Times New Roman" w:eastAsia="Times New Roman" w:hAnsi="Times New Roman" w:cs="Times New Roman"/>
          <w:sz w:val="28"/>
          <w:szCs w:val="28"/>
          <w:lang w:eastAsia="ru-RU"/>
        </w:rPr>
        <w:t>зации продукции (работ, услуг),</w:t>
      </w:r>
      <w:r w:rsidRPr="004D3E7F">
        <w:rPr>
          <w:rFonts w:ascii="Times New Roman" w:eastAsia="Times New Roman" w:hAnsi="Times New Roman" w:cs="Times New Roman"/>
          <w:sz w:val="28"/>
          <w:szCs w:val="28"/>
          <w:lang w:eastAsia="ru-RU"/>
        </w:rPr>
        <w:t xml:space="preserve"> в части не</w:t>
      </w:r>
      <w:r w:rsidR="009F36C6">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распределяемых расходов – на увеличение расходов текущего финансового года.</w:t>
      </w:r>
    </w:p>
    <w:p w14:paraId="3AE57EE6"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14:paraId="11422290"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Основание: пункты 134–136 Инструкции к Единому плану счетов № 157н.</w:t>
      </w:r>
    </w:p>
    <w:p w14:paraId="31349C18"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По окончании каждого месяца себестоимость услуг, сформированная на счете 0.109.60.000, относится в дебет счета 0.401.10.130 «Доходы от оказания платных услуг».</w:t>
      </w:r>
    </w:p>
    <w:p w14:paraId="4A551DE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3E6846C9" w14:textId="77777777" w:rsidR="0036779A" w:rsidRDefault="0036779A" w:rsidP="004D3E7F">
      <w:pPr>
        <w:shd w:val="clear" w:color="auto" w:fill="FFFFFF"/>
        <w:spacing w:after="255" w:line="255" w:lineRule="atLeast"/>
        <w:jc w:val="center"/>
        <w:rPr>
          <w:rFonts w:ascii="Times New Roman" w:eastAsia="Times New Roman" w:hAnsi="Times New Roman" w:cs="Times New Roman"/>
          <w:b/>
          <w:sz w:val="28"/>
          <w:szCs w:val="28"/>
          <w:lang w:eastAsia="ru-RU"/>
        </w:rPr>
      </w:pPr>
    </w:p>
    <w:p w14:paraId="41706523" w14:textId="77777777" w:rsidR="004D3E7F" w:rsidRPr="004D3E7F" w:rsidRDefault="004D3E7F" w:rsidP="004D3E7F">
      <w:pPr>
        <w:shd w:val="clear" w:color="auto" w:fill="FFFFFF"/>
        <w:spacing w:after="255" w:line="255" w:lineRule="atLeast"/>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9.Финансовый результат</w:t>
      </w:r>
    </w:p>
    <w:p w14:paraId="0FE4BA9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9.1. Если заключено (</w:t>
      </w:r>
      <w:proofErr w:type="gramStart"/>
      <w:r w:rsidRPr="004D3E7F">
        <w:rPr>
          <w:rFonts w:ascii="Times New Roman" w:eastAsia="Times New Roman" w:hAnsi="Times New Roman" w:cs="Times New Roman"/>
          <w:sz w:val="28"/>
          <w:szCs w:val="28"/>
          <w:lang w:eastAsia="ru-RU"/>
        </w:rPr>
        <w:t>подписано)  Соглашение</w:t>
      </w:r>
      <w:proofErr w:type="gramEnd"/>
      <w:r w:rsidRPr="004D3E7F">
        <w:rPr>
          <w:rFonts w:ascii="Times New Roman" w:eastAsia="Times New Roman" w:hAnsi="Times New Roman" w:cs="Times New Roman"/>
          <w:sz w:val="28"/>
          <w:szCs w:val="28"/>
          <w:lang w:eastAsia="ru-RU"/>
        </w:rPr>
        <w:t xml:space="preserve"> о порядке и условиях предоставления субсидии на финансовое обеспечение  выполнения государственного задания на оказание государственных услуг в текущем отчетном периоде (в декабре месяце) на следующий финансовый год, то последним числом декабря отчетного года производится начисление субсидии (Дебет 4 205 80 560 Кредит 4 401 40 180).</w:t>
      </w:r>
    </w:p>
    <w:p w14:paraId="54D6381F"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9.2. В целях равномерного отнесения расходов на финансовый результат учреждения в конце отчетного периода производится начисление отложенных обязательств на счете 40160 «Резервы предстоящих расходов». Резервы могут формироваться по следующим расходам:</w:t>
      </w:r>
    </w:p>
    <w:p w14:paraId="3933E93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14:paraId="178772D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возникающим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w:t>
      </w:r>
      <w:r w:rsidRPr="004D3E7F">
        <w:rPr>
          <w:rFonts w:ascii="Times New Roman" w:eastAsia="Times New Roman" w:hAnsi="Times New Roman" w:cs="Times New Roman"/>
          <w:sz w:val="28"/>
          <w:szCs w:val="28"/>
          <w:lang w:eastAsia="ru-RU"/>
        </w:rPr>
        <w:lastRenderedPageBreak/>
        <w:t>учреждения и (или) изменении видов деятельности учреждения, а также при принятии решения о реорганизации либо ликвидации учреждения;</w:t>
      </w:r>
    </w:p>
    <w:p w14:paraId="424CBBD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-возникающим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14:paraId="14CE902E"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14:paraId="537DF838"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Резерв должен использоваться только на покрытие тех затрат, в отношении которых этот резерв был изначально создан.</w:t>
      </w:r>
    </w:p>
    <w:p w14:paraId="22A86F70"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Признание в учете расходов, в отношении которых сформирован резерв предстоящих расходов, осуществляется за счет суммы созданного резерва.</w:t>
      </w:r>
    </w:p>
    <w:p w14:paraId="32C7CF2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Методика расчета оценочного обязательства в виде резерва </w:t>
      </w:r>
      <w:proofErr w:type="gramStart"/>
      <w:r w:rsidRPr="004D3E7F">
        <w:rPr>
          <w:rFonts w:ascii="Times New Roman" w:eastAsia="Times New Roman" w:hAnsi="Times New Roman" w:cs="Times New Roman"/>
          <w:sz w:val="28"/>
          <w:szCs w:val="28"/>
          <w:lang w:eastAsia="ru-RU"/>
        </w:rPr>
        <w:t>согласно письма</w:t>
      </w:r>
      <w:proofErr w:type="gramEnd"/>
      <w:r w:rsidRPr="004D3E7F">
        <w:rPr>
          <w:rFonts w:ascii="Times New Roman" w:eastAsia="Times New Roman" w:hAnsi="Times New Roman" w:cs="Times New Roman"/>
          <w:sz w:val="28"/>
          <w:szCs w:val="28"/>
          <w:lang w:eastAsia="ru-RU"/>
        </w:rPr>
        <w:t xml:space="preserve"> МФ РФ от 20.05.2015 г № 02-07-07/28998 определяется ежегодно на последний</w:t>
      </w:r>
      <w:r w:rsidR="00A57FBC">
        <w:rPr>
          <w:rFonts w:ascii="Times New Roman" w:eastAsia="Times New Roman" w:hAnsi="Times New Roman" w:cs="Times New Roman"/>
          <w:sz w:val="28"/>
          <w:szCs w:val="28"/>
          <w:lang w:eastAsia="ru-RU"/>
        </w:rPr>
        <w:t xml:space="preserve"> день года по следующей формуле</w:t>
      </w:r>
      <w:r w:rsidRPr="004D3E7F">
        <w:rPr>
          <w:rFonts w:ascii="Times New Roman" w:eastAsia="Times New Roman" w:hAnsi="Times New Roman" w:cs="Times New Roman"/>
          <w:sz w:val="28"/>
          <w:szCs w:val="28"/>
          <w:lang w:eastAsia="ru-RU"/>
        </w:rPr>
        <w:t>:</w:t>
      </w:r>
    </w:p>
    <w:p w14:paraId="36634FEE"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Резерв отпусков =K*ЗП где </w:t>
      </w:r>
    </w:p>
    <w:p w14:paraId="1AFE36D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К-количества дней неиспользованного отпуска по всем сотру</w:t>
      </w:r>
      <w:r w:rsidR="00EF2A52">
        <w:rPr>
          <w:rFonts w:ascii="Times New Roman" w:eastAsia="Times New Roman" w:hAnsi="Times New Roman" w:cs="Times New Roman"/>
          <w:sz w:val="28"/>
          <w:szCs w:val="28"/>
          <w:lang w:eastAsia="ru-RU"/>
        </w:rPr>
        <w:t>дникам на указанную дату</w:t>
      </w:r>
      <w:r w:rsidRPr="004D3E7F">
        <w:rPr>
          <w:rFonts w:ascii="Times New Roman" w:eastAsia="Times New Roman" w:hAnsi="Times New Roman" w:cs="Times New Roman"/>
          <w:sz w:val="28"/>
          <w:szCs w:val="28"/>
          <w:lang w:eastAsia="ru-RU"/>
        </w:rPr>
        <w:t>,</w:t>
      </w:r>
      <w:r w:rsidR="00EF2A52">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(предоставляется</w:t>
      </w:r>
      <w:r w:rsidR="00A57FBC">
        <w:rPr>
          <w:rFonts w:ascii="Times New Roman" w:eastAsia="Times New Roman" w:hAnsi="Times New Roman" w:cs="Times New Roman"/>
          <w:sz w:val="28"/>
          <w:szCs w:val="28"/>
          <w:lang w:eastAsia="ru-RU"/>
        </w:rPr>
        <w:t xml:space="preserve"> справка специалистом по кадрам</w:t>
      </w:r>
      <w:r w:rsidRPr="004D3E7F">
        <w:rPr>
          <w:rFonts w:ascii="Times New Roman" w:eastAsia="Times New Roman" w:hAnsi="Times New Roman" w:cs="Times New Roman"/>
          <w:sz w:val="28"/>
          <w:szCs w:val="28"/>
          <w:lang w:eastAsia="ru-RU"/>
        </w:rPr>
        <w:t>).</w:t>
      </w:r>
    </w:p>
    <w:p w14:paraId="258B176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Определение суммы расходов на оплату труда производится по средней заработной плате по учрежден</w:t>
      </w:r>
      <w:r w:rsidR="00A57FBC">
        <w:rPr>
          <w:rFonts w:ascii="Times New Roman" w:eastAsia="Times New Roman" w:hAnsi="Times New Roman" w:cs="Times New Roman"/>
          <w:sz w:val="28"/>
          <w:szCs w:val="28"/>
          <w:lang w:eastAsia="ru-RU"/>
        </w:rPr>
        <w:t>ию в целом по следующей формуле</w:t>
      </w:r>
      <w:r w:rsidRPr="004D3E7F">
        <w:rPr>
          <w:rFonts w:ascii="Times New Roman" w:eastAsia="Times New Roman" w:hAnsi="Times New Roman" w:cs="Times New Roman"/>
          <w:sz w:val="28"/>
          <w:szCs w:val="28"/>
          <w:lang w:eastAsia="ru-RU"/>
        </w:rPr>
        <w:t>:</w:t>
      </w:r>
    </w:p>
    <w:p w14:paraId="640E55F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Резерв отпусков = К*ЗП </w:t>
      </w:r>
      <w:proofErr w:type="gramStart"/>
      <w:r w:rsidRPr="004D3E7F">
        <w:rPr>
          <w:rFonts w:ascii="Times New Roman" w:eastAsia="Times New Roman" w:hAnsi="Times New Roman" w:cs="Times New Roman"/>
          <w:sz w:val="28"/>
          <w:szCs w:val="28"/>
          <w:lang w:eastAsia="ru-RU"/>
        </w:rPr>
        <w:t>ср</w:t>
      </w:r>
      <w:proofErr w:type="gramEnd"/>
      <w:r w:rsidRPr="004D3E7F">
        <w:rPr>
          <w:rFonts w:ascii="Times New Roman" w:eastAsia="Times New Roman" w:hAnsi="Times New Roman" w:cs="Times New Roman"/>
          <w:sz w:val="28"/>
          <w:szCs w:val="28"/>
          <w:lang w:eastAsia="ru-RU"/>
        </w:rPr>
        <w:t xml:space="preserve"> где 6</w:t>
      </w:r>
    </w:p>
    <w:p w14:paraId="150596E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К-общее количество не использованного </w:t>
      </w:r>
      <w:r w:rsidR="009F36C6">
        <w:rPr>
          <w:rFonts w:ascii="Times New Roman" w:eastAsia="Times New Roman" w:hAnsi="Times New Roman" w:cs="Times New Roman"/>
          <w:sz w:val="28"/>
          <w:szCs w:val="28"/>
          <w:lang w:eastAsia="ru-RU"/>
        </w:rPr>
        <w:t>всеми сотрудниками дней отпуска</w:t>
      </w:r>
      <w:r w:rsidRPr="004D3E7F">
        <w:rPr>
          <w:rFonts w:ascii="Times New Roman" w:eastAsia="Times New Roman" w:hAnsi="Times New Roman" w:cs="Times New Roman"/>
          <w:sz w:val="28"/>
          <w:szCs w:val="28"/>
          <w:lang w:eastAsia="ru-RU"/>
        </w:rPr>
        <w:t>:</w:t>
      </w:r>
    </w:p>
    <w:p w14:paraId="127A635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ЗП ср-средняя заработная плата по всем</w:t>
      </w:r>
      <w:r w:rsidR="009F36C6">
        <w:rPr>
          <w:rFonts w:ascii="Times New Roman" w:eastAsia="Times New Roman" w:hAnsi="Times New Roman" w:cs="Times New Roman"/>
          <w:sz w:val="28"/>
          <w:szCs w:val="28"/>
          <w:lang w:eastAsia="ru-RU"/>
        </w:rPr>
        <w:t xml:space="preserve"> сотрудникам учреждения в целом</w:t>
      </w:r>
      <w:r w:rsidRPr="004D3E7F">
        <w:rPr>
          <w:rFonts w:ascii="Times New Roman" w:eastAsia="Times New Roman" w:hAnsi="Times New Roman" w:cs="Times New Roman"/>
          <w:sz w:val="28"/>
          <w:szCs w:val="28"/>
          <w:lang w:eastAsia="ru-RU"/>
        </w:rPr>
        <w:t>.</w:t>
      </w:r>
    </w:p>
    <w:p w14:paraId="7C4221D9"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Определение резе</w:t>
      </w:r>
      <w:r w:rsidR="00A57FBC">
        <w:rPr>
          <w:rFonts w:ascii="Times New Roman" w:eastAsia="Times New Roman" w:hAnsi="Times New Roman" w:cs="Times New Roman"/>
          <w:sz w:val="28"/>
          <w:szCs w:val="28"/>
          <w:lang w:eastAsia="ru-RU"/>
        </w:rPr>
        <w:t>рва на оплату страховых взносов</w:t>
      </w:r>
      <w:r w:rsidRPr="004D3E7F">
        <w:rPr>
          <w:rFonts w:ascii="Times New Roman" w:eastAsia="Times New Roman" w:hAnsi="Times New Roman" w:cs="Times New Roman"/>
          <w:sz w:val="28"/>
          <w:szCs w:val="28"/>
          <w:lang w:eastAsia="ru-RU"/>
        </w:rPr>
        <w:t>,</w:t>
      </w:r>
      <w:r w:rsidR="00A57FBC">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 xml:space="preserve">с учетом методики расчета резерва на оплату </w:t>
      </w:r>
      <w:proofErr w:type="gramStart"/>
      <w:r w:rsidRPr="004D3E7F">
        <w:rPr>
          <w:rFonts w:ascii="Times New Roman" w:eastAsia="Times New Roman" w:hAnsi="Times New Roman" w:cs="Times New Roman"/>
          <w:sz w:val="28"/>
          <w:szCs w:val="28"/>
          <w:lang w:eastAsia="ru-RU"/>
        </w:rPr>
        <w:t>отпусков  рассчитывается</w:t>
      </w:r>
      <w:proofErr w:type="gramEnd"/>
      <w:r w:rsidRPr="004D3E7F">
        <w:rPr>
          <w:rFonts w:ascii="Times New Roman" w:eastAsia="Times New Roman" w:hAnsi="Times New Roman" w:cs="Times New Roman"/>
          <w:sz w:val="28"/>
          <w:szCs w:val="28"/>
          <w:lang w:eastAsia="ru-RU"/>
        </w:rPr>
        <w:t xml:space="preserve"> в среднем по</w:t>
      </w:r>
      <w:r w:rsidR="00A57FBC">
        <w:rPr>
          <w:rFonts w:ascii="Times New Roman" w:eastAsia="Times New Roman" w:hAnsi="Times New Roman" w:cs="Times New Roman"/>
          <w:sz w:val="28"/>
          <w:szCs w:val="28"/>
          <w:lang w:eastAsia="ru-RU"/>
        </w:rPr>
        <w:t xml:space="preserve"> учреждению</w:t>
      </w:r>
      <w:r w:rsidRPr="004D3E7F">
        <w:rPr>
          <w:rFonts w:ascii="Times New Roman" w:eastAsia="Times New Roman" w:hAnsi="Times New Roman" w:cs="Times New Roman"/>
          <w:sz w:val="28"/>
          <w:szCs w:val="28"/>
          <w:lang w:eastAsia="ru-RU"/>
        </w:rPr>
        <w:t>:</w:t>
      </w:r>
    </w:p>
    <w:p w14:paraId="10197DD7"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Резерв взносов= Л*</w:t>
      </w:r>
      <w:proofErr w:type="spellStart"/>
      <w:r w:rsidRPr="004D3E7F">
        <w:rPr>
          <w:rFonts w:ascii="Times New Roman" w:eastAsia="Times New Roman" w:hAnsi="Times New Roman" w:cs="Times New Roman"/>
          <w:sz w:val="28"/>
          <w:szCs w:val="28"/>
          <w:lang w:eastAsia="ru-RU"/>
        </w:rPr>
        <w:t>ЗПср</w:t>
      </w:r>
      <w:proofErr w:type="spellEnd"/>
      <w:r w:rsidRPr="004D3E7F">
        <w:rPr>
          <w:rFonts w:ascii="Times New Roman" w:eastAsia="Times New Roman" w:hAnsi="Times New Roman" w:cs="Times New Roman"/>
          <w:sz w:val="28"/>
          <w:szCs w:val="28"/>
          <w:lang w:eastAsia="ru-RU"/>
        </w:rPr>
        <w:t>*</w:t>
      </w:r>
      <w:proofErr w:type="gramStart"/>
      <w:r w:rsidRPr="004D3E7F">
        <w:rPr>
          <w:rFonts w:ascii="Times New Roman" w:eastAsia="Times New Roman" w:hAnsi="Times New Roman" w:cs="Times New Roman"/>
          <w:sz w:val="28"/>
          <w:szCs w:val="28"/>
          <w:lang w:eastAsia="ru-RU"/>
        </w:rPr>
        <w:t>С</w:t>
      </w:r>
      <w:proofErr w:type="gramEnd"/>
      <w:r w:rsidRPr="004D3E7F">
        <w:rPr>
          <w:rFonts w:ascii="Times New Roman" w:eastAsia="Times New Roman" w:hAnsi="Times New Roman" w:cs="Times New Roman"/>
          <w:sz w:val="28"/>
          <w:szCs w:val="28"/>
          <w:lang w:eastAsia="ru-RU"/>
        </w:rPr>
        <w:t xml:space="preserve"> где С-ставка страховых взносов </w:t>
      </w:r>
    </w:p>
    <w:p w14:paraId="3CFD6C42" w14:textId="77777777" w:rsidR="00EF2A52"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Списание резерва производится 1 раз в месяц</w:t>
      </w:r>
    </w:p>
    <w:p w14:paraId="612F00EF" w14:textId="77777777" w:rsidR="00EF2A52" w:rsidRDefault="00EF2A52" w:rsidP="004D3E7F">
      <w:pPr>
        <w:spacing w:after="0" w:line="240" w:lineRule="auto"/>
        <w:jc w:val="both"/>
        <w:rPr>
          <w:rFonts w:ascii="Times New Roman" w:eastAsia="Times New Roman" w:hAnsi="Times New Roman" w:cs="Times New Roman"/>
          <w:sz w:val="28"/>
          <w:szCs w:val="28"/>
          <w:lang w:eastAsia="ru-RU"/>
        </w:rPr>
      </w:pPr>
    </w:p>
    <w:p w14:paraId="6343AC4F" w14:textId="77777777" w:rsidR="00ED5F1D" w:rsidRDefault="00ED5F1D" w:rsidP="004D3E7F">
      <w:pPr>
        <w:spacing w:after="0" w:line="240" w:lineRule="auto"/>
        <w:jc w:val="both"/>
        <w:rPr>
          <w:rFonts w:ascii="Times New Roman" w:eastAsia="Times New Roman" w:hAnsi="Times New Roman" w:cs="Times New Roman"/>
          <w:sz w:val="28"/>
          <w:szCs w:val="28"/>
          <w:lang w:eastAsia="ru-RU"/>
        </w:rPr>
      </w:pPr>
    </w:p>
    <w:p w14:paraId="36364A96" w14:textId="77777777" w:rsidR="00ED5F1D" w:rsidRDefault="00ED5F1D" w:rsidP="004D3E7F">
      <w:pPr>
        <w:spacing w:after="0" w:line="240" w:lineRule="auto"/>
        <w:jc w:val="both"/>
        <w:rPr>
          <w:rFonts w:ascii="Times New Roman" w:eastAsia="Times New Roman" w:hAnsi="Times New Roman" w:cs="Times New Roman"/>
          <w:sz w:val="28"/>
          <w:szCs w:val="28"/>
          <w:lang w:eastAsia="ru-RU"/>
        </w:rPr>
      </w:pPr>
    </w:p>
    <w:p w14:paraId="5BD827F2" w14:textId="77777777" w:rsidR="00ED5F1D" w:rsidRPr="004D3E7F" w:rsidRDefault="00ED5F1D" w:rsidP="004D3E7F">
      <w:pPr>
        <w:spacing w:after="0" w:line="240" w:lineRule="auto"/>
        <w:jc w:val="both"/>
        <w:rPr>
          <w:rFonts w:ascii="Times New Roman" w:eastAsia="Times New Roman" w:hAnsi="Times New Roman" w:cs="Times New Roman"/>
          <w:sz w:val="28"/>
          <w:szCs w:val="28"/>
          <w:lang w:eastAsia="ru-RU"/>
        </w:rPr>
      </w:pPr>
    </w:p>
    <w:p w14:paraId="0E814562"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104F8B9C" w14:textId="77777777" w:rsidR="004D3E7F" w:rsidRPr="004D3E7F" w:rsidRDefault="004D3E7F" w:rsidP="004D3E7F">
      <w:pPr>
        <w:spacing w:after="0" w:line="240" w:lineRule="auto"/>
        <w:jc w:val="center"/>
        <w:rPr>
          <w:rFonts w:ascii="Times New Roman" w:eastAsia="Times New Roman" w:hAnsi="Times New Roman" w:cs="Times New Roman"/>
          <w:b/>
          <w:bCs/>
          <w:sz w:val="28"/>
          <w:szCs w:val="28"/>
          <w:lang w:eastAsia="ru-RU"/>
        </w:rPr>
      </w:pPr>
      <w:r w:rsidRPr="004D3E7F">
        <w:rPr>
          <w:rFonts w:ascii="Times New Roman" w:eastAsia="Times New Roman" w:hAnsi="Times New Roman" w:cs="Times New Roman"/>
          <w:b/>
          <w:bCs/>
          <w:sz w:val="28"/>
          <w:szCs w:val="28"/>
          <w:lang w:eastAsia="ru-RU"/>
        </w:rPr>
        <w:lastRenderedPageBreak/>
        <w:t>10. Санкционирование расходов.</w:t>
      </w:r>
    </w:p>
    <w:p w14:paraId="56AB8C54" w14:textId="77777777" w:rsidR="004D3E7F" w:rsidRPr="004D3E7F" w:rsidRDefault="004D3E7F" w:rsidP="004D3E7F">
      <w:pPr>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 В целях учета принятых обязательств за счет плана финансово-хозяйственной деятельности используется счет 502 00 «Принятые обязательства».  </w:t>
      </w:r>
    </w:p>
    <w:p w14:paraId="0E335640" w14:textId="77777777" w:rsidR="004D3E7F" w:rsidRPr="004D3E7F" w:rsidRDefault="004D3E7F" w:rsidP="004D3E7F">
      <w:pPr>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1) Заключение договора на поставку продукции, выполнение работ, оказание услуг с поставщиком без осуществления конкурсных процедур государственных закупок (у единственного поставщика) отражается бухгалтерской проводкой </w:t>
      </w:r>
      <w:proofErr w:type="spellStart"/>
      <w:r w:rsidRPr="004D3E7F">
        <w:rPr>
          <w:rFonts w:ascii="Times New Roman" w:eastAsia="Times New Roman" w:hAnsi="Times New Roman" w:cs="Times New Roman"/>
          <w:bCs/>
          <w:sz w:val="28"/>
          <w:szCs w:val="28"/>
          <w:lang w:eastAsia="ru-RU"/>
        </w:rPr>
        <w:t>Дт</w:t>
      </w:r>
      <w:proofErr w:type="spellEnd"/>
      <w:r w:rsidRPr="004D3E7F">
        <w:rPr>
          <w:rFonts w:ascii="Times New Roman" w:eastAsia="Times New Roman" w:hAnsi="Times New Roman" w:cs="Times New Roman"/>
          <w:bCs/>
          <w:sz w:val="28"/>
          <w:szCs w:val="28"/>
          <w:lang w:eastAsia="ru-RU"/>
        </w:rPr>
        <w:t xml:space="preserve"> 506 10 000 </w:t>
      </w:r>
    </w:p>
    <w:p w14:paraId="62807FA8" w14:textId="77777777" w:rsidR="004D3E7F" w:rsidRPr="004D3E7F" w:rsidRDefault="004D3E7F" w:rsidP="004D3E7F">
      <w:pPr>
        <w:spacing w:after="0" w:line="240" w:lineRule="auto"/>
        <w:jc w:val="both"/>
        <w:rPr>
          <w:rFonts w:ascii="Times New Roman" w:eastAsia="Times New Roman" w:hAnsi="Times New Roman" w:cs="Times New Roman"/>
          <w:bCs/>
          <w:sz w:val="28"/>
          <w:szCs w:val="28"/>
          <w:lang w:eastAsia="ru-RU"/>
        </w:rPr>
      </w:pPr>
      <w:proofErr w:type="spellStart"/>
      <w:r w:rsidRPr="004D3E7F">
        <w:rPr>
          <w:rFonts w:ascii="Times New Roman" w:eastAsia="Times New Roman" w:hAnsi="Times New Roman" w:cs="Times New Roman"/>
          <w:bCs/>
          <w:sz w:val="28"/>
          <w:szCs w:val="28"/>
          <w:lang w:eastAsia="ru-RU"/>
        </w:rPr>
        <w:t>Кт</w:t>
      </w:r>
      <w:proofErr w:type="spellEnd"/>
      <w:r w:rsidRPr="004D3E7F">
        <w:rPr>
          <w:rFonts w:ascii="Times New Roman" w:eastAsia="Times New Roman" w:hAnsi="Times New Roman" w:cs="Times New Roman"/>
          <w:bCs/>
          <w:sz w:val="28"/>
          <w:szCs w:val="28"/>
          <w:lang w:eastAsia="ru-RU"/>
        </w:rPr>
        <w:t xml:space="preserve"> 502 11 000 датой подписания договора.</w:t>
      </w:r>
    </w:p>
    <w:p w14:paraId="76AE48E3" w14:textId="77777777" w:rsidR="004D3E7F" w:rsidRPr="004D3E7F" w:rsidRDefault="004D3E7F" w:rsidP="004D3E7F">
      <w:pPr>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2) При размещении извещения о проведении конкурса, торгов, запроса котировок принимаемое обязательство отражается в учете по нач</w:t>
      </w:r>
      <w:r w:rsidR="00EF2A52">
        <w:rPr>
          <w:rFonts w:ascii="Times New Roman" w:eastAsia="Times New Roman" w:hAnsi="Times New Roman" w:cs="Times New Roman"/>
          <w:bCs/>
          <w:sz w:val="28"/>
          <w:szCs w:val="28"/>
          <w:lang w:eastAsia="ru-RU"/>
        </w:rPr>
        <w:t>альной максимальной цене лота (</w:t>
      </w:r>
      <w:r w:rsidRPr="004D3E7F">
        <w:rPr>
          <w:rFonts w:ascii="Times New Roman" w:eastAsia="Times New Roman" w:hAnsi="Times New Roman" w:cs="Times New Roman"/>
          <w:bCs/>
          <w:sz w:val="28"/>
          <w:szCs w:val="28"/>
          <w:lang w:eastAsia="ru-RU"/>
        </w:rPr>
        <w:t xml:space="preserve">с указанием контрагента «Конкурная закупка») бухгалтерской проводкой </w:t>
      </w:r>
      <w:proofErr w:type="spellStart"/>
      <w:r w:rsidRPr="004D3E7F">
        <w:rPr>
          <w:rFonts w:ascii="Times New Roman" w:eastAsia="Times New Roman" w:hAnsi="Times New Roman" w:cs="Times New Roman"/>
          <w:bCs/>
          <w:sz w:val="28"/>
          <w:szCs w:val="28"/>
          <w:lang w:eastAsia="ru-RU"/>
        </w:rPr>
        <w:t>Дт</w:t>
      </w:r>
      <w:proofErr w:type="spellEnd"/>
      <w:r w:rsidRPr="004D3E7F">
        <w:rPr>
          <w:rFonts w:ascii="Times New Roman" w:eastAsia="Times New Roman" w:hAnsi="Times New Roman" w:cs="Times New Roman"/>
          <w:bCs/>
          <w:sz w:val="28"/>
          <w:szCs w:val="28"/>
          <w:lang w:eastAsia="ru-RU"/>
        </w:rPr>
        <w:t xml:space="preserve"> 506 10 000 </w:t>
      </w:r>
      <w:proofErr w:type="spellStart"/>
      <w:r w:rsidRPr="004D3E7F">
        <w:rPr>
          <w:rFonts w:ascii="Times New Roman" w:eastAsia="Times New Roman" w:hAnsi="Times New Roman" w:cs="Times New Roman"/>
          <w:bCs/>
          <w:sz w:val="28"/>
          <w:szCs w:val="28"/>
          <w:lang w:eastAsia="ru-RU"/>
        </w:rPr>
        <w:t>Кт</w:t>
      </w:r>
      <w:proofErr w:type="spellEnd"/>
      <w:r w:rsidRPr="004D3E7F">
        <w:rPr>
          <w:rFonts w:ascii="Times New Roman" w:eastAsia="Times New Roman" w:hAnsi="Times New Roman" w:cs="Times New Roman"/>
          <w:bCs/>
          <w:sz w:val="28"/>
          <w:szCs w:val="28"/>
          <w:lang w:eastAsia="ru-RU"/>
        </w:rPr>
        <w:t xml:space="preserve"> 502 17 000.</w:t>
      </w:r>
    </w:p>
    <w:p w14:paraId="172F2C25" w14:textId="77777777" w:rsidR="004D3E7F" w:rsidRPr="004D3E7F" w:rsidRDefault="004D3E7F" w:rsidP="004D3E7F">
      <w:pPr>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3) При заключении договора по</w:t>
      </w:r>
      <w:r w:rsidR="00ED5F1D">
        <w:rPr>
          <w:rFonts w:ascii="Times New Roman" w:eastAsia="Times New Roman" w:hAnsi="Times New Roman" w:cs="Times New Roman"/>
          <w:bCs/>
          <w:sz w:val="28"/>
          <w:szCs w:val="28"/>
          <w:lang w:eastAsia="ru-RU"/>
        </w:rPr>
        <w:t xml:space="preserve"> </w:t>
      </w:r>
      <w:r w:rsidRPr="004D3E7F">
        <w:rPr>
          <w:rFonts w:ascii="Times New Roman" w:eastAsia="Times New Roman" w:hAnsi="Times New Roman" w:cs="Times New Roman"/>
          <w:bCs/>
          <w:sz w:val="28"/>
          <w:szCs w:val="28"/>
          <w:lang w:eastAsia="ru-RU"/>
        </w:rPr>
        <w:t xml:space="preserve">результатам конкурсной процедуры принимаемое обязательство отражается в учете проводкой </w:t>
      </w:r>
      <w:proofErr w:type="spellStart"/>
      <w:r w:rsidRPr="004D3E7F">
        <w:rPr>
          <w:rFonts w:ascii="Times New Roman" w:eastAsia="Times New Roman" w:hAnsi="Times New Roman" w:cs="Times New Roman"/>
          <w:bCs/>
          <w:sz w:val="28"/>
          <w:szCs w:val="28"/>
          <w:lang w:eastAsia="ru-RU"/>
        </w:rPr>
        <w:t>Дт</w:t>
      </w:r>
      <w:proofErr w:type="spellEnd"/>
      <w:r w:rsidRPr="004D3E7F">
        <w:rPr>
          <w:rFonts w:ascii="Times New Roman" w:eastAsia="Times New Roman" w:hAnsi="Times New Roman" w:cs="Times New Roman"/>
          <w:bCs/>
          <w:sz w:val="28"/>
          <w:szCs w:val="28"/>
          <w:lang w:eastAsia="ru-RU"/>
        </w:rPr>
        <w:t xml:space="preserve"> 502 17 000 </w:t>
      </w:r>
      <w:proofErr w:type="spellStart"/>
      <w:r w:rsidRPr="004D3E7F">
        <w:rPr>
          <w:rFonts w:ascii="Times New Roman" w:eastAsia="Times New Roman" w:hAnsi="Times New Roman" w:cs="Times New Roman"/>
          <w:bCs/>
          <w:sz w:val="28"/>
          <w:szCs w:val="28"/>
          <w:lang w:eastAsia="ru-RU"/>
        </w:rPr>
        <w:t>Кт</w:t>
      </w:r>
      <w:proofErr w:type="spellEnd"/>
      <w:r w:rsidRPr="004D3E7F">
        <w:rPr>
          <w:rFonts w:ascii="Times New Roman" w:eastAsia="Times New Roman" w:hAnsi="Times New Roman" w:cs="Times New Roman"/>
          <w:bCs/>
          <w:sz w:val="28"/>
          <w:szCs w:val="28"/>
          <w:lang w:eastAsia="ru-RU"/>
        </w:rPr>
        <w:t xml:space="preserve"> 502 11 000 с учетом финансовых периодов, в которых подлежит исполнение договора.</w:t>
      </w:r>
    </w:p>
    <w:p w14:paraId="07BD4EB4" w14:textId="77777777" w:rsidR="004D3E7F" w:rsidRPr="004D3E7F" w:rsidRDefault="004D3E7F" w:rsidP="004D3E7F">
      <w:pPr>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4) Корректировка обязательства на сумму, сэкономленную в результате проведения </w:t>
      </w:r>
      <w:proofErr w:type="gramStart"/>
      <w:r w:rsidRPr="004D3E7F">
        <w:rPr>
          <w:rFonts w:ascii="Times New Roman" w:eastAsia="Times New Roman" w:hAnsi="Times New Roman" w:cs="Times New Roman"/>
          <w:bCs/>
          <w:sz w:val="28"/>
          <w:szCs w:val="28"/>
          <w:lang w:eastAsia="ru-RU"/>
        </w:rPr>
        <w:t>конкурсной процедуры</w:t>
      </w:r>
      <w:proofErr w:type="gramEnd"/>
      <w:r w:rsidRPr="004D3E7F">
        <w:rPr>
          <w:rFonts w:ascii="Times New Roman" w:eastAsia="Times New Roman" w:hAnsi="Times New Roman" w:cs="Times New Roman"/>
          <w:bCs/>
          <w:sz w:val="28"/>
          <w:szCs w:val="28"/>
          <w:lang w:eastAsia="ru-RU"/>
        </w:rPr>
        <w:t xml:space="preserve"> производится проводкой </w:t>
      </w:r>
      <w:proofErr w:type="spellStart"/>
      <w:r w:rsidRPr="004D3E7F">
        <w:rPr>
          <w:rFonts w:ascii="Times New Roman" w:eastAsia="Times New Roman" w:hAnsi="Times New Roman" w:cs="Times New Roman"/>
          <w:bCs/>
          <w:sz w:val="28"/>
          <w:szCs w:val="28"/>
          <w:lang w:eastAsia="ru-RU"/>
        </w:rPr>
        <w:t>Дт</w:t>
      </w:r>
      <w:proofErr w:type="spellEnd"/>
      <w:r w:rsidRPr="004D3E7F">
        <w:rPr>
          <w:rFonts w:ascii="Times New Roman" w:eastAsia="Times New Roman" w:hAnsi="Times New Roman" w:cs="Times New Roman"/>
          <w:bCs/>
          <w:sz w:val="28"/>
          <w:szCs w:val="28"/>
          <w:lang w:eastAsia="ru-RU"/>
        </w:rPr>
        <w:t xml:space="preserve"> 506 10 000 </w:t>
      </w:r>
      <w:proofErr w:type="spellStart"/>
      <w:r w:rsidRPr="004D3E7F">
        <w:rPr>
          <w:rFonts w:ascii="Times New Roman" w:eastAsia="Times New Roman" w:hAnsi="Times New Roman" w:cs="Times New Roman"/>
          <w:bCs/>
          <w:sz w:val="28"/>
          <w:szCs w:val="28"/>
          <w:lang w:eastAsia="ru-RU"/>
        </w:rPr>
        <w:t>Кт</w:t>
      </w:r>
      <w:proofErr w:type="spellEnd"/>
      <w:r w:rsidRPr="004D3E7F">
        <w:rPr>
          <w:rFonts w:ascii="Times New Roman" w:eastAsia="Times New Roman" w:hAnsi="Times New Roman" w:cs="Times New Roman"/>
          <w:bCs/>
          <w:sz w:val="28"/>
          <w:szCs w:val="28"/>
          <w:lang w:eastAsia="ru-RU"/>
        </w:rPr>
        <w:t xml:space="preserve"> 502 17 000. Сумма экономии отражается со знаком «минус».</w:t>
      </w:r>
    </w:p>
    <w:p w14:paraId="0480F8E8" w14:textId="77777777" w:rsidR="004D3E7F" w:rsidRPr="004D3E7F" w:rsidRDefault="004D3E7F" w:rsidP="004D3E7F">
      <w:pPr>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5) В случае отказа поставщика, выигравшего конкурс от заключения договора, или в случае отсутствия заявок, на всю сумму ранее отраженного в учете обязательства делается «</w:t>
      </w:r>
      <w:proofErr w:type="spellStart"/>
      <w:r w:rsidRPr="004D3E7F">
        <w:rPr>
          <w:rFonts w:ascii="Times New Roman" w:eastAsia="Times New Roman" w:hAnsi="Times New Roman" w:cs="Times New Roman"/>
          <w:bCs/>
          <w:sz w:val="28"/>
          <w:szCs w:val="28"/>
          <w:lang w:eastAsia="ru-RU"/>
        </w:rPr>
        <w:t>сторно</w:t>
      </w:r>
      <w:proofErr w:type="spellEnd"/>
      <w:r w:rsidRPr="004D3E7F">
        <w:rPr>
          <w:rFonts w:ascii="Times New Roman" w:eastAsia="Times New Roman" w:hAnsi="Times New Roman" w:cs="Times New Roman"/>
          <w:bCs/>
          <w:sz w:val="28"/>
          <w:szCs w:val="28"/>
          <w:lang w:eastAsia="ru-RU"/>
        </w:rPr>
        <w:t xml:space="preserve">» проводкой </w:t>
      </w:r>
      <w:proofErr w:type="spellStart"/>
      <w:r w:rsidRPr="004D3E7F">
        <w:rPr>
          <w:rFonts w:ascii="Times New Roman" w:eastAsia="Times New Roman" w:hAnsi="Times New Roman" w:cs="Times New Roman"/>
          <w:bCs/>
          <w:sz w:val="28"/>
          <w:szCs w:val="28"/>
          <w:lang w:eastAsia="ru-RU"/>
        </w:rPr>
        <w:t>Дт</w:t>
      </w:r>
      <w:proofErr w:type="spellEnd"/>
      <w:r w:rsidRPr="004D3E7F">
        <w:rPr>
          <w:rFonts w:ascii="Times New Roman" w:eastAsia="Times New Roman" w:hAnsi="Times New Roman" w:cs="Times New Roman"/>
          <w:bCs/>
          <w:sz w:val="28"/>
          <w:szCs w:val="28"/>
          <w:lang w:eastAsia="ru-RU"/>
        </w:rPr>
        <w:t xml:space="preserve"> 506 10 000 </w:t>
      </w:r>
      <w:proofErr w:type="spellStart"/>
      <w:r w:rsidRPr="004D3E7F">
        <w:rPr>
          <w:rFonts w:ascii="Times New Roman" w:eastAsia="Times New Roman" w:hAnsi="Times New Roman" w:cs="Times New Roman"/>
          <w:bCs/>
          <w:sz w:val="28"/>
          <w:szCs w:val="28"/>
          <w:lang w:eastAsia="ru-RU"/>
        </w:rPr>
        <w:t>Кт</w:t>
      </w:r>
      <w:proofErr w:type="spellEnd"/>
      <w:r w:rsidRPr="004D3E7F">
        <w:rPr>
          <w:rFonts w:ascii="Times New Roman" w:eastAsia="Times New Roman" w:hAnsi="Times New Roman" w:cs="Times New Roman"/>
          <w:bCs/>
          <w:sz w:val="28"/>
          <w:szCs w:val="28"/>
          <w:lang w:eastAsia="ru-RU"/>
        </w:rPr>
        <w:t xml:space="preserve"> 502 17 000.</w:t>
      </w:r>
    </w:p>
    <w:p w14:paraId="62D98185" w14:textId="77777777" w:rsidR="004D3E7F" w:rsidRPr="004D3E7F" w:rsidRDefault="004D3E7F" w:rsidP="004D3E7F">
      <w:pPr>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6) Обязательства по уплате страховых взносов во внебюджетные фонды, всех видов налогов, сборов, штрафных санкций начисляются в момент образования кредиторской задолженности проводкой </w:t>
      </w:r>
      <w:proofErr w:type="spellStart"/>
      <w:r w:rsidRPr="004D3E7F">
        <w:rPr>
          <w:rFonts w:ascii="Times New Roman" w:eastAsia="Times New Roman" w:hAnsi="Times New Roman" w:cs="Times New Roman"/>
          <w:bCs/>
          <w:sz w:val="28"/>
          <w:szCs w:val="28"/>
          <w:lang w:eastAsia="ru-RU"/>
        </w:rPr>
        <w:t>Дт</w:t>
      </w:r>
      <w:proofErr w:type="spellEnd"/>
      <w:r w:rsidRPr="004D3E7F">
        <w:rPr>
          <w:rFonts w:ascii="Times New Roman" w:eastAsia="Times New Roman" w:hAnsi="Times New Roman" w:cs="Times New Roman"/>
          <w:bCs/>
          <w:sz w:val="28"/>
          <w:szCs w:val="28"/>
          <w:lang w:eastAsia="ru-RU"/>
        </w:rPr>
        <w:t xml:space="preserve"> 506 10 000 Кт502 11 </w:t>
      </w:r>
      <w:proofErr w:type="gramStart"/>
      <w:r w:rsidRPr="004D3E7F">
        <w:rPr>
          <w:rFonts w:ascii="Times New Roman" w:eastAsia="Times New Roman" w:hAnsi="Times New Roman" w:cs="Times New Roman"/>
          <w:bCs/>
          <w:sz w:val="28"/>
          <w:szCs w:val="28"/>
          <w:lang w:eastAsia="ru-RU"/>
        </w:rPr>
        <w:t>000 .</w:t>
      </w:r>
      <w:proofErr w:type="gramEnd"/>
    </w:p>
    <w:p w14:paraId="4D4AAFB8" w14:textId="77777777" w:rsidR="004D3E7F" w:rsidRPr="004D3E7F" w:rsidRDefault="004D3E7F" w:rsidP="004D3E7F">
      <w:pPr>
        <w:spacing w:after="0" w:line="240" w:lineRule="auto"/>
        <w:jc w:val="both"/>
        <w:rPr>
          <w:rFonts w:ascii="Times New Roman" w:eastAsia="Times New Roman" w:hAnsi="Times New Roman" w:cs="Times New Roman"/>
          <w:b/>
          <w:bCs/>
          <w:sz w:val="28"/>
          <w:szCs w:val="28"/>
          <w:lang w:eastAsia="ru-RU"/>
        </w:rPr>
      </w:pPr>
      <w:r w:rsidRPr="004D3E7F">
        <w:rPr>
          <w:rFonts w:ascii="Times New Roman" w:eastAsia="Times New Roman" w:hAnsi="Times New Roman" w:cs="Times New Roman"/>
          <w:bCs/>
          <w:sz w:val="28"/>
          <w:szCs w:val="28"/>
          <w:lang w:eastAsia="ru-RU"/>
        </w:rPr>
        <w:t xml:space="preserve">7) Обязательства на сумму создаваемых резервов (отложенных обязательств) начисляются проводкой </w:t>
      </w:r>
      <w:proofErr w:type="spellStart"/>
      <w:r w:rsidRPr="004D3E7F">
        <w:rPr>
          <w:rFonts w:ascii="Times New Roman" w:eastAsia="Times New Roman" w:hAnsi="Times New Roman" w:cs="Times New Roman"/>
          <w:bCs/>
          <w:sz w:val="28"/>
          <w:szCs w:val="28"/>
          <w:lang w:eastAsia="ru-RU"/>
        </w:rPr>
        <w:t>Дт</w:t>
      </w:r>
      <w:proofErr w:type="spellEnd"/>
      <w:r w:rsidRPr="004D3E7F">
        <w:rPr>
          <w:rFonts w:ascii="Times New Roman" w:eastAsia="Times New Roman" w:hAnsi="Times New Roman" w:cs="Times New Roman"/>
          <w:bCs/>
          <w:sz w:val="28"/>
          <w:szCs w:val="28"/>
          <w:lang w:eastAsia="ru-RU"/>
        </w:rPr>
        <w:t xml:space="preserve"> 506 90 000 </w:t>
      </w:r>
      <w:proofErr w:type="spellStart"/>
      <w:r w:rsidRPr="004D3E7F">
        <w:rPr>
          <w:rFonts w:ascii="Times New Roman" w:eastAsia="Times New Roman" w:hAnsi="Times New Roman" w:cs="Times New Roman"/>
          <w:bCs/>
          <w:sz w:val="28"/>
          <w:szCs w:val="28"/>
          <w:lang w:eastAsia="ru-RU"/>
        </w:rPr>
        <w:t>Кт</w:t>
      </w:r>
      <w:proofErr w:type="spellEnd"/>
      <w:r w:rsidRPr="004D3E7F">
        <w:rPr>
          <w:rFonts w:ascii="Times New Roman" w:eastAsia="Times New Roman" w:hAnsi="Times New Roman" w:cs="Times New Roman"/>
          <w:bCs/>
          <w:sz w:val="28"/>
          <w:szCs w:val="28"/>
          <w:lang w:eastAsia="ru-RU"/>
        </w:rPr>
        <w:t xml:space="preserve"> 502 91 000.</w:t>
      </w:r>
    </w:p>
    <w:p w14:paraId="45440EF8" w14:textId="77777777" w:rsidR="004D3E7F" w:rsidRPr="004D3E7F" w:rsidRDefault="004D3E7F" w:rsidP="004D3E7F">
      <w:pPr>
        <w:spacing w:after="0" w:line="240" w:lineRule="auto"/>
        <w:jc w:val="both"/>
        <w:rPr>
          <w:rFonts w:ascii="Times New Roman" w:eastAsia="Times New Roman" w:hAnsi="Times New Roman" w:cs="Times New Roman"/>
          <w:b/>
          <w:bCs/>
          <w:sz w:val="28"/>
          <w:szCs w:val="28"/>
          <w:lang w:eastAsia="ru-RU"/>
        </w:rPr>
      </w:pPr>
    </w:p>
    <w:p w14:paraId="5EFF13DD" w14:textId="77777777" w:rsidR="004D3E7F" w:rsidRPr="004D3E7F" w:rsidRDefault="004D3E7F" w:rsidP="004D3E7F">
      <w:pPr>
        <w:spacing w:after="0" w:line="240" w:lineRule="auto"/>
        <w:jc w:val="both"/>
        <w:rPr>
          <w:rFonts w:ascii="Times New Roman" w:eastAsia="Times New Roman" w:hAnsi="Times New Roman" w:cs="Times New Roman"/>
          <w:b/>
          <w:bCs/>
          <w:sz w:val="28"/>
          <w:szCs w:val="28"/>
          <w:lang w:eastAsia="ru-RU"/>
        </w:rPr>
      </w:pPr>
    </w:p>
    <w:p w14:paraId="7AA9E1F8" w14:textId="77777777" w:rsidR="004D3E7F" w:rsidRPr="004D3E7F" w:rsidRDefault="004D3E7F" w:rsidP="004D3E7F">
      <w:pPr>
        <w:spacing w:after="0" w:line="240" w:lineRule="auto"/>
        <w:jc w:val="both"/>
        <w:rPr>
          <w:rFonts w:ascii="Times New Roman" w:eastAsia="Times New Roman" w:hAnsi="Times New Roman" w:cs="Times New Roman"/>
          <w:b/>
          <w:bCs/>
          <w:sz w:val="28"/>
          <w:szCs w:val="28"/>
          <w:lang w:eastAsia="ru-RU"/>
        </w:rPr>
      </w:pPr>
    </w:p>
    <w:p w14:paraId="624EDB61" w14:textId="77777777" w:rsidR="004D3E7F" w:rsidRPr="004D3E7F" w:rsidRDefault="004D3E7F" w:rsidP="004D3E7F">
      <w:pPr>
        <w:spacing w:after="0" w:line="240" w:lineRule="auto"/>
        <w:jc w:val="center"/>
        <w:rPr>
          <w:rFonts w:ascii="Times New Roman" w:eastAsia="Times New Roman" w:hAnsi="Times New Roman" w:cs="Times New Roman"/>
          <w:b/>
          <w:bCs/>
          <w:sz w:val="28"/>
          <w:szCs w:val="28"/>
          <w:lang w:eastAsia="ru-RU"/>
        </w:rPr>
      </w:pPr>
      <w:r w:rsidRPr="004D3E7F">
        <w:rPr>
          <w:rFonts w:ascii="Times New Roman" w:eastAsia="Times New Roman" w:hAnsi="Times New Roman" w:cs="Times New Roman"/>
          <w:b/>
          <w:bCs/>
          <w:sz w:val="28"/>
          <w:szCs w:val="28"/>
          <w:lang w:eastAsia="ru-RU"/>
        </w:rPr>
        <w:t>11. Учет на забалансовых счетах</w:t>
      </w:r>
    </w:p>
    <w:p w14:paraId="064314D9"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56837EEE"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11.1. При передаче в эксплуатацию (при списании с балансового учета) основных средств стоимостью до 3 000 руб. включительно (за исключением объектов библиотечного фонда и объектов недвижимости) в целях обеспечения сохранности этих объектов их аналитический учет ведется на отдельном забалансовом счете 21 «Основные средства стоимостью до 3 000 руб. включительно в эксплуатации». Списание активов с забалансового учета объектов основных </w:t>
      </w:r>
      <w:proofErr w:type="gramStart"/>
      <w:r w:rsidRPr="004D3E7F">
        <w:rPr>
          <w:rFonts w:ascii="Times New Roman" w:eastAsia="Times New Roman" w:hAnsi="Times New Roman" w:cs="Times New Roman"/>
          <w:sz w:val="28"/>
          <w:szCs w:val="28"/>
          <w:lang w:eastAsia="ru-RU"/>
        </w:rPr>
        <w:t>средств  производится</w:t>
      </w:r>
      <w:proofErr w:type="gramEnd"/>
      <w:r w:rsidRPr="004D3E7F">
        <w:rPr>
          <w:rFonts w:ascii="Times New Roman" w:eastAsia="Times New Roman" w:hAnsi="Times New Roman" w:cs="Times New Roman"/>
          <w:sz w:val="28"/>
          <w:szCs w:val="28"/>
          <w:lang w:eastAsia="ru-RU"/>
        </w:rPr>
        <w:t xml:space="preserve"> по причинам: </w:t>
      </w:r>
    </w:p>
    <w:p w14:paraId="0DA94FD9"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непригодности к использованию;</w:t>
      </w:r>
    </w:p>
    <w:p w14:paraId="3368F413"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невозможности восстановления.</w:t>
      </w:r>
    </w:p>
    <w:p w14:paraId="5C68583D"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Списание товарно-материальных ценностей с забалансового учета осуществляется на основании первичных документов, предусмотренных пунктом 10 Инструкции по бюджетному учету №174н от 16.12.2010г.</w:t>
      </w:r>
    </w:p>
    <w:p w14:paraId="2A0E061C"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11.2.  Имущество, в отношении которого принято решение о списании (прекращении эксплуатации), в том числе в связи с физическим и моральным износом, и невозможностью (нецелесообразностью) его дальнейшего использования, до момента его демонтажа (утилизации, уничтожения) учитывается на забалансовом счете 02 «Материальные ценности, принятые на хранение».</w:t>
      </w:r>
    </w:p>
    <w:p w14:paraId="770D33DD"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11.3. Материальные ценности, выданные на транспортные средства взамен изношенных, учитываются на забалансовом счете 09 «Запасные части к транспортным средствам, выданные взамен изношенных». </w:t>
      </w:r>
    </w:p>
    <w:p w14:paraId="508BA15E"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Перечень материальных </w:t>
      </w:r>
      <w:proofErr w:type="gramStart"/>
      <w:r w:rsidRPr="004D3E7F">
        <w:rPr>
          <w:rFonts w:ascii="Times New Roman" w:eastAsia="Times New Roman" w:hAnsi="Times New Roman" w:cs="Times New Roman"/>
          <w:sz w:val="28"/>
          <w:szCs w:val="28"/>
          <w:lang w:eastAsia="ru-RU"/>
        </w:rPr>
        <w:t>ценностей,  учитываемых</w:t>
      </w:r>
      <w:proofErr w:type="gramEnd"/>
      <w:r w:rsidRPr="004D3E7F">
        <w:rPr>
          <w:rFonts w:ascii="Times New Roman" w:eastAsia="Times New Roman" w:hAnsi="Times New Roman" w:cs="Times New Roman"/>
          <w:sz w:val="28"/>
          <w:szCs w:val="28"/>
          <w:lang w:eastAsia="ru-RU"/>
        </w:rPr>
        <w:t xml:space="preserve"> на забалансовом счете: </w:t>
      </w:r>
    </w:p>
    <w:p w14:paraId="17BA6533"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-аккумуляторы,</w:t>
      </w:r>
    </w:p>
    <w:p w14:paraId="64C90508"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авторезина.</w:t>
      </w:r>
    </w:p>
    <w:p w14:paraId="0ED2E3E5"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Материальные ценности отражаются на забалансовом учете в момент их выбытия с балансового счета и учитываются в течение периода их эксплуатации (использования) в составе транспортного средства.</w:t>
      </w:r>
    </w:p>
    <w:p w14:paraId="4B7D6F74"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Выбытие материальных ценностей с забалансового учета осуществляется на основании акта приема-сдачи выполненных работ, подтверждающих их замену.</w:t>
      </w:r>
    </w:p>
    <w:p w14:paraId="262995E0"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При выбытии транспортного </w:t>
      </w:r>
      <w:proofErr w:type="gramStart"/>
      <w:r w:rsidRPr="004D3E7F">
        <w:rPr>
          <w:rFonts w:ascii="Times New Roman" w:eastAsia="Times New Roman" w:hAnsi="Times New Roman" w:cs="Times New Roman"/>
          <w:sz w:val="28"/>
          <w:szCs w:val="28"/>
          <w:lang w:eastAsia="ru-RU"/>
        </w:rPr>
        <w:t>средства,  запасные</w:t>
      </w:r>
      <w:proofErr w:type="gramEnd"/>
      <w:r w:rsidRPr="004D3E7F">
        <w:rPr>
          <w:rFonts w:ascii="Times New Roman" w:eastAsia="Times New Roman" w:hAnsi="Times New Roman" w:cs="Times New Roman"/>
          <w:sz w:val="28"/>
          <w:szCs w:val="28"/>
          <w:lang w:eastAsia="ru-RU"/>
        </w:rPr>
        <w:t xml:space="preserve"> части, установленные на нем и учитываемые на забалансовом счете, списываются с забалансового учета. </w:t>
      </w:r>
    </w:p>
    <w:p w14:paraId="246778F6" w14:textId="77777777" w:rsidR="004D3E7F" w:rsidRPr="004D3E7F" w:rsidRDefault="004D3E7F" w:rsidP="004D3E7F">
      <w:pPr>
        <w:tabs>
          <w:tab w:val="left" w:pos="915"/>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Аналитический учет по счету ведется в Карточке количественно-суммового учета в разрезе лиц, получивших материальные ценности, с указанием </w:t>
      </w:r>
      <w:proofErr w:type="gramStart"/>
      <w:r w:rsidRPr="004D3E7F">
        <w:rPr>
          <w:rFonts w:ascii="Times New Roman" w:eastAsia="Times New Roman" w:hAnsi="Times New Roman" w:cs="Times New Roman"/>
          <w:sz w:val="28"/>
          <w:szCs w:val="28"/>
          <w:lang w:eastAsia="ru-RU"/>
        </w:rPr>
        <w:t>их  должности</w:t>
      </w:r>
      <w:proofErr w:type="gramEnd"/>
      <w:r w:rsidRPr="004D3E7F">
        <w:rPr>
          <w:rFonts w:ascii="Times New Roman" w:eastAsia="Times New Roman" w:hAnsi="Times New Roman" w:cs="Times New Roman"/>
          <w:sz w:val="28"/>
          <w:szCs w:val="28"/>
          <w:lang w:eastAsia="ru-RU"/>
        </w:rPr>
        <w:t xml:space="preserve">,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 </w:t>
      </w:r>
    </w:p>
    <w:p w14:paraId="30982CE4"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11.4. Инвентаризация товарно-материальных ценностей, находящихся на забалансовом учете, проводится в порядке и сроки, установленные для ценностей, учитываемых на балансе, в соответствии с приказом Минфина РФ от 13.06.1995г. №49 «Об утверждении методических указаний по инвентаризации имущества и финансовых обязательств». </w:t>
      </w:r>
    </w:p>
    <w:p w14:paraId="58FEF128" w14:textId="77777777" w:rsidR="004D3E7F" w:rsidRPr="004D3E7F" w:rsidRDefault="004D3E7F" w:rsidP="004D3E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12.</w:t>
      </w:r>
      <w:proofErr w:type="gramStart"/>
      <w:r w:rsidRPr="004D3E7F">
        <w:rPr>
          <w:rFonts w:ascii="Times New Roman" w:eastAsia="Times New Roman" w:hAnsi="Times New Roman" w:cs="Times New Roman"/>
          <w:b/>
          <w:sz w:val="28"/>
          <w:szCs w:val="28"/>
          <w:lang w:eastAsia="ru-RU"/>
        </w:rPr>
        <w:t>Организация  и</w:t>
      </w:r>
      <w:proofErr w:type="gramEnd"/>
      <w:r w:rsidRPr="004D3E7F">
        <w:rPr>
          <w:rFonts w:ascii="Times New Roman" w:eastAsia="Times New Roman" w:hAnsi="Times New Roman" w:cs="Times New Roman"/>
          <w:b/>
          <w:sz w:val="28"/>
          <w:szCs w:val="28"/>
          <w:lang w:eastAsia="ru-RU"/>
        </w:rPr>
        <w:t xml:space="preserve">   обеспечение  внутреннего финансового контроля</w:t>
      </w:r>
    </w:p>
    <w:p w14:paraId="47766C90"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4D3E7F">
        <w:rPr>
          <w:rFonts w:ascii="Times New Roman" w:eastAsia="Times New Roman" w:hAnsi="Times New Roman" w:cs="Times New Roman"/>
          <w:sz w:val="28"/>
          <w:szCs w:val="28"/>
          <w:lang w:eastAsia="ru-RU"/>
        </w:rPr>
        <w:t xml:space="preserve">12.1. С целью обеспечения эффективного </w:t>
      </w:r>
      <w:proofErr w:type="gramStart"/>
      <w:r w:rsidRPr="004D3E7F">
        <w:rPr>
          <w:rFonts w:ascii="Times New Roman" w:eastAsia="Times New Roman" w:hAnsi="Times New Roman" w:cs="Times New Roman"/>
          <w:sz w:val="28"/>
          <w:szCs w:val="28"/>
          <w:lang w:eastAsia="ru-RU"/>
        </w:rPr>
        <w:t>использования  активов</w:t>
      </w:r>
      <w:proofErr w:type="gramEnd"/>
      <w:r w:rsidRPr="004D3E7F">
        <w:rPr>
          <w:rFonts w:ascii="Times New Roman" w:eastAsia="Times New Roman" w:hAnsi="Times New Roman" w:cs="Times New Roman"/>
          <w:sz w:val="28"/>
          <w:szCs w:val="28"/>
          <w:lang w:eastAsia="ru-RU"/>
        </w:rPr>
        <w:t>, а также соблюдения требований, предъявляемых к порядку ведения бухгалтерского учета, осуществлять постоянный внутренний финансовый контроль. Порядок и мероприятия внутреннего контроля предусмо</w:t>
      </w:r>
      <w:r w:rsidR="00A45647">
        <w:rPr>
          <w:rFonts w:ascii="Times New Roman" w:eastAsia="Times New Roman" w:hAnsi="Times New Roman" w:cs="Times New Roman"/>
          <w:sz w:val="28"/>
          <w:szCs w:val="28"/>
          <w:lang w:eastAsia="ru-RU"/>
        </w:rPr>
        <w:t>трены в Положении (</w:t>
      </w:r>
      <w:r w:rsidR="00A45647" w:rsidRPr="00A45647">
        <w:rPr>
          <w:rFonts w:ascii="Times New Roman" w:eastAsia="Times New Roman" w:hAnsi="Times New Roman" w:cs="Times New Roman"/>
          <w:b/>
          <w:i/>
          <w:sz w:val="28"/>
          <w:szCs w:val="28"/>
          <w:u w:val="single"/>
          <w:lang w:eastAsia="ru-RU"/>
        </w:rPr>
        <w:t>Приложение №4</w:t>
      </w:r>
      <w:r w:rsidRPr="004D3E7F">
        <w:rPr>
          <w:rFonts w:ascii="Times New Roman" w:eastAsia="Times New Roman" w:hAnsi="Times New Roman" w:cs="Times New Roman"/>
          <w:sz w:val="28"/>
          <w:szCs w:val="28"/>
          <w:lang w:eastAsia="ru-RU"/>
        </w:rPr>
        <w:t xml:space="preserve">). </w:t>
      </w:r>
    </w:p>
    <w:p w14:paraId="252FB2C5"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8"/>
          <w:szCs w:val="28"/>
          <w:lang w:eastAsia="ru-RU"/>
        </w:rPr>
      </w:pPr>
      <w:r w:rsidRPr="004D3E7F">
        <w:rPr>
          <w:rFonts w:ascii="Times New Roman" w:eastAsia="Times New Roman" w:hAnsi="Times New Roman" w:cs="Times New Roman"/>
          <w:b/>
          <w:iCs/>
          <w:sz w:val="28"/>
          <w:szCs w:val="28"/>
          <w:lang w:eastAsia="ru-RU"/>
        </w:rPr>
        <w:t>13. События после отчетной даты</w:t>
      </w:r>
    </w:p>
    <w:p w14:paraId="31E9FCF8"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Признание и отражение в учете и отчетности событий после отчетной даты осуществляется в поря</w:t>
      </w:r>
      <w:r w:rsidR="00A45647">
        <w:rPr>
          <w:rFonts w:ascii="Times New Roman" w:eastAsia="Times New Roman" w:hAnsi="Times New Roman" w:cs="Times New Roman"/>
          <w:sz w:val="28"/>
          <w:szCs w:val="28"/>
          <w:lang w:eastAsia="ru-RU"/>
        </w:rPr>
        <w:t>дке, приведенном в (</w:t>
      </w:r>
      <w:r w:rsidR="00A45647" w:rsidRPr="00A45647">
        <w:rPr>
          <w:rFonts w:ascii="Times New Roman" w:eastAsia="Times New Roman" w:hAnsi="Times New Roman" w:cs="Times New Roman"/>
          <w:b/>
          <w:i/>
          <w:sz w:val="28"/>
          <w:szCs w:val="28"/>
          <w:u w:val="single"/>
          <w:lang w:eastAsia="ru-RU"/>
        </w:rPr>
        <w:t>приложении №5</w:t>
      </w:r>
      <w:r w:rsidRPr="004D3E7F">
        <w:rPr>
          <w:rFonts w:ascii="Times New Roman" w:eastAsia="Times New Roman" w:hAnsi="Times New Roman" w:cs="Times New Roman"/>
          <w:sz w:val="28"/>
          <w:szCs w:val="28"/>
          <w:lang w:eastAsia="ru-RU"/>
        </w:rPr>
        <w:t>).</w:t>
      </w:r>
    </w:p>
    <w:p w14:paraId="789A81EB"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sz w:val="28"/>
          <w:szCs w:val="28"/>
          <w:lang w:eastAsia="ru-RU"/>
        </w:rPr>
        <w:t xml:space="preserve">Бухгалтерская (финансовая) отчетность за отчетный год формируется с учетом событий после отчетной даты. Обстоятельства, послужившие </w:t>
      </w:r>
      <w:r w:rsidRPr="004D3E7F">
        <w:rPr>
          <w:rFonts w:ascii="Times New Roman" w:eastAsia="Times New Roman" w:hAnsi="Times New Roman" w:cs="Times New Roman"/>
          <w:sz w:val="28"/>
          <w:szCs w:val="28"/>
          <w:lang w:eastAsia="ru-RU"/>
        </w:rPr>
        <w:lastRenderedPageBreak/>
        <w:t>причиной отражения в отчетности событий после отчетной даты, указываются в текстовой части пояснительной записки (ф. 0503760).</w:t>
      </w:r>
    </w:p>
    <w:p w14:paraId="5A770DAE" w14:textId="77777777" w:rsidR="004D3E7F" w:rsidRPr="004D3E7F" w:rsidRDefault="004D3E7F" w:rsidP="004D3E7F">
      <w:pPr>
        <w:spacing w:after="0" w:line="240" w:lineRule="auto"/>
        <w:jc w:val="center"/>
        <w:rPr>
          <w:rFonts w:ascii="Times New Roman" w:eastAsia="Times New Roman" w:hAnsi="Times New Roman" w:cs="Times New Roman"/>
          <w:b/>
          <w:sz w:val="28"/>
          <w:szCs w:val="28"/>
          <w:lang w:eastAsia="ru-RU"/>
        </w:rPr>
      </w:pPr>
      <w:r w:rsidRPr="004D3E7F">
        <w:rPr>
          <w:rFonts w:ascii="Times New Roman" w:eastAsia="Times New Roman" w:hAnsi="Times New Roman" w:cs="Times New Roman"/>
          <w:b/>
          <w:sz w:val="28"/>
          <w:szCs w:val="28"/>
          <w:lang w:eastAsia="ru-RU"/>
        </w:rPr>
        <w:t>14. Иные решения, необходимые для организации и ведения бухгалтерского учета. Организация учета использования рабочего времени</w:t>
      </w:r>
    </w:p>
    <w:p w14:paraId="2454A90D" w14:textId="77777777" w:rsidR="004D3E7F" w:rsidRPr="004D3E7F" w:rsidRDefault="004D3E7F" w:rsidP="004D3E7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roofErr w:type="gramStart"/>
      <w:r w:rsidRPr="004D3E7F">
        <w:rPr>
          <w:rFonts w:ascii="Times New Roman" w:eastAsia="Times New Roman" w:hAnsi="Times New Roman" w:cs="Times New Roman"/>
          <w:sz w:val="28"/>
          <w:szCs w:val="28"/>
          <w:lang w:eastAsia="ru-RU"/>
        </w:rPr>
        <w:t>Табель  учета</w:t>
      </w:r>
      <w:proofErr w:type="gramEnd"/>
      <w:r w:rsidRPr="004D3E7F">
        <w:rPr>
          <w:rFonts w:ascii="Times New Roman" w:eastAsia="Times New Roman" w:hAnsi="Times New Roman" w:cs="Times New Roman"/>
          <w:sz w:val="28"/>
          <w:szCs w:val="28"/>
          <w:lang w:eastAsia="ru-RU"/>
        </w:rPr>
        <w:t xml:space="preserve">  использования рабочего времени (ф. 0504421) (далее – Табель</w:t>
      </w:r>
      <w:r w:rsidR="00EF2A52">
        <w:rPr>
          <w:rFonts w:ascii="Times New Roman" w:eastAsia="Times New Roman" w:hAnsi="Times New Roman" w:cs="Times New Roman"/>
          <w:sz w:val="28"/>
          <w:szCs w:val="28"/>
          <w:lang w:eastAsia="ru-RU"/>
        </w:rPr>
        <w:t xml:space="preserve"> </w:t>
      </w:r>
      <w:r w:rsidRPr="004D3E7F">
        <w:rPr>
          <w:rFonts w:ascii="Times New Roman" w:eastAsia="Times New Roman" w:hAnsi="Times New Roman" w:cs="Times New Roman"/>
          <w:sz w:val="28"/>
          <w:szCs w:val="28"/>
          <w:lang w:eastAsia="ru-RU"/>
        </w:rPr>
        <w:t>(ф. 0504421)) применяется для учета фактических затрат рабочего времени.</w:t>
      </w:r>
    </w:p>
    <w:p w14:paraId="5EE60D38" w14:textId="77777777" w:rsidR="004D3E7F" w:rsidRPr="004D3E7F" w:rsidRDefault="004D3E7F" w:rsidP="004D3E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Табель (ф. 0504421) ведется специалистом п</w:t>
      </w:r>
      <w:r w:rsidR="00EF2A52">
        <w:rPr>
          <w:rFonts w:ascii="Times New Roman" w:eastAsia="Times New Roman" w:hAnsi="Times New Roman" w:cs="Times New Roman"/>
          <w:sz w:val="28"/>
          <w:szCs w:val="28"/>
          <w:lang w:eastAsia="ru-RU"/>
        </w:rPr>
        <w:t>о кадрам, заместитель директора</w:t>
      </w:r>
      <w:r w:rsidRPr="004D3E7F">
        <w:rPr>
          <w:rFonts w:ascii="Times New Roman" w:eastAsia="Times New Roman" w:hAnsi="Times New Roman" w:cs="Times New Roman"/>
          <w:sz w:val="28"/>
          <w:szCs w:val="28"/>
          <w:lang w:eastAsia="ru-RU"/>
        </w:rPr>
        <w:t>.</w:t>
      </w:r>
    </w:p>
    <w:p w14:paraId="3A9611B5" w14:textId="77777777" w:rsidR="004D3E7F" w:rsidRPr="004D3E7F" w:rsidRDefault="004D3E7F" w:rsidP="004D3E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Изменения списочного состава работников в Табеле (ф. 0504421) производятся на основании документов по учету труда и его оплаты (учету кадров, использования рабочего времени).</w:t>
      </w:r>
    </w:p>
    <w:p w14:paraId="2A3229F7" w14:textId="77777777" w:rsidR="004D3E7F" w:rsidRPr="004D3E7F" w:rsidRDefault="004D3E7F" w:rsidP="004D3E7F">
      <w:pPr>
        <w:spacing w:after="0" w:line="240" w:lineRule="auto"/>
        <w:ind w:firstLine="709"/>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В сроки, установленные порядком документооборота учреждения работником, ответственным за ведение Табеля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(ф. 0504421) подписывается лицом, на которое возложено ведение Табеля (ф. 0504421).</w:t>
      </w:r>
    </w:p>
    <w:p w14:paraId="6180C112" w14:textId="77777777" w:rsidR="004D3E7F" w:rsidRPr="004D3E7F" w:rsidRDefault="004D3E7F" w:rsidP="004D3E7F">
      <w:pPr>
        <w:spacing w:after="0" w:line="240" w:lineRule="auto"/>
        <w:ind w:firstLine="709"/>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Табель (ф. 0504421) используется для составления Расчетно-платежной ведомости (ф. 0504402).При обнаружении лицом, ответственным за составление и представление Табеля (ф. 0504421), факта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(ф. 0504421), обязано учесть необходимые изменения и представить корректирующий Табель (ф. 0504421), составленный с учетом изменений в порядке и сроки, предусмотренные документооборотом учреждения.</w:t>
      </w:r>
    </w:p>
    <w:p w14:paraId="237BAF4D" w14:textId="77777777" w:rsidR="004D3E7F" w:rsidRPr="004D3E7F" w:rsidRDefault="004D3E7F" w:rsidP="004D3E7F">
      <w:pPr>
        <w:spacing w:after="0" w:line="240" w:lineRule="auto"/>
        <w:ind w:firstLine="709"/>
        <w:jc w:val="both"/>
        <w:rPr>
          <w:rFonts w:ascii="Times New Roman" w:eastAsia="SimSun" w:hAnsi="Times New Roman" w:cs="Times New Roman"/>
          <w:sz w:val="28"/>
          <w:szCs w:val="28"/>
          <w:lang w:eastAsia="zh-CN"/>
        </w:rPr>
      </w:pPr>
      <w:r w:rsidRPr="004D3E7F">
        <w:rPr>
          <w:rFonts w:ascii="Times New Roman" w:eastAsia="Times New Roman" w:hAnsi="Times New Roman" w:cs="Times New Roman"/>
          <w:sz w:val="28"/>
          <w:szCs w:val="28"/>
          <w:lang w:eastAsia="ru-RU"/>
        </w:rPr>
        <w:t>В строке «Вид табеля» указывается значение «первичный», при представлении Табеля (ф.</w:t>
      </w:r>
      <w:r w:rsidRPr="004D3E7F">
        <w:rPr>
          <w:rFonts w:ascii="Times New Roman" w:eastAsia="Times New Roman" w:hAnsi="Times New Roman" w:cs="Times New Roman"/>
          <w:sz w:val="28"/>
          <w:szCs w:val="28"/>
          <w:lang w:val="en-US" w:eastAsia="ru-RU"/>
        </w:rPr>
        <w:t> </w:t>
      </w:r>
      <w:r w:rsidRPr="004D3E7F">
        <w:rPr>
          <w:rFonts w:ascii="Times New Roman" w:eastAsia="Times New Roman" w:hAnsi="Times New Roman" w:cs="Times New Roman"/>
          <w:sz w:val="28"/>
          <w:szCs w:val="28"/>
          <w:lang w:eastAsia="ru-RU"/>
        </w:rPr>
        <w:t xml:space="preserve">0504421) с внесенными в него изменениями, указывается значение «корректирующий», при этом при заполнении </w:t>
      </w:r>
      <w:hyperlink r:id="rId11" w:history="1">
        <w:r w:rsidRPr="004D3E7F">
          <w:rPr>
            <w:rFonts w:ascii="Times New Roman" w:eastAsia="SimSun" w:hAnsi="Times New Roman" w:cs="Times New Roman"/>
            <w:sz w:val="28"/>
            <w:szCs w:val="28"/>
            <w:lang w:eastAsia="zh-CN"/>
          </w:rPr>
          <w:t>показателя</w:t>
        </w:r>
      </w:hyperlink>
      <w:r w:rsidRPr="004D3E7F">
        <w:rPr>
          <w:rFonts w:ascii="Times New Roman" w:eastAsia="SimSun" w:hAnsi="Times New Roman" w:cs="Times New Roman"/>
          <w:sz w:val="28"/>
          <w:szCs w:val="28"/>
          <w:lang w:eastAsia="zh-CN"/>
        </w:rPr>
        <w:t xml:space="preserve"> «Номер корректировки» указывается:</w:t>
      </w:r>
    </w:p>
    <w:p w14:paraId="5B00D5B1" w14:textId="77777777" w:rsidR="004D3E7F" w:rsidRPr="004D3E7F" w:rsidRDefault="004D3E7F" w:rsidP="004D3E7F">
      <w:pPr>
        <w:autoSpaceDE w:val="0"/>
        <w:autoSpaceDN w:val="0"/>
        <w:adjustRightInd w:val="0"/>
        <w:spacing w:after="0" w:line="240" w:lineRule="auto"/>
        <w:ind w:firstLine="709"/>
        <w:jc w:val="both"/>
        <w:textAlignment w:val="baseline"/>
        <w:rPr>
          <w:rFonts w:ascii="Times New Roman" w:eastAsia="SimSun" w:hAnsi="Times New Roman" w:cs="Times New Roman"/>
          <w:sz w:val="28"/>
          <w:szCs w:val="28"/>
          <w:lang w:eastAsia="zh-CN"/>
        </w:rPr>
      </w:pPr>
      <w:r w:rsidRPr="004D3E7F">
        <w:rPr>
          <w:rFonts w:ascii="Times New Roman" w:eastAsia="SimSun" w:hAnsi="Times New Roman" w:cs="Times New Roman"/>
          <w:sz w:val="28"/>
          <w:szCs w:val="28"/>
          <w:lang w:eastAsia="zh-CN"/>
        </w:rPr>
        <w:t>– цифра «0» проставляется в случае представления лицом, ответственным за составление Табеля (ф. 0504421), первичного Табеля (ф. 0504421);</w:t>
      </w:r>
    </w:p>
    <w:p w14:paraId="4A12D465" w14:textId="77777777" w:rsidR="004D3E7F" w:rsidRPr="004D3E7F" w:rsidRDefault="004D3E7F" w:rsidP="004D3E7F">
      <w:pPr>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D3E7F">
        <w:rPr>
          <w:rFonts w:ascii="Times New Roman" w:eastAsia="SimSun" w:hAnsi="Times New Roman" w:cs="Times New Roman"/>
          <w:sz w:val="28"/>
          <w:szCs w:val="28"/>
          <w:lang w:eastAsia="zh-CN"/>
        </w:rPr>
        <w:t xml:space="preserve">– цифры, начиная с «1», проставляются согласно порядковому номеру корректирующего Табеля (ф. 0504421) (корректировки) за соответствующий расчетный период. </w:t>
      </w:r>
    </w:p>
    <w:p w14:paraId="4F6B1283" w14:textId="77777777" w:rsidR="004D3E7F" w:rsidRPr="004D3E7F" w:rsidRDefault="004D3E7F" w:rsidP="004D3E7F">
      <w:pPr>
        <w:spacing w:after="0" w:line="240" w:lineRule="auto"/>
        <w:ind w:firstLine="709"/>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Данные корректирующего Табеля (ф. 0504421) служат основанием для перерасчета заработной платы за календарные месяцы, предшествующие текущему месяцу начисления заработной платы.</w:t>
      </w:r>
    </w:p>
    <w:p w14:paraId="59B2140A" w14:textId="77777777" w:rsidR="004D3E7F" w:rsidRPr="004D3E7F" w:rsidRDefault="004D3E7F" w:rsidP="004D3E7F">
      <w:pPr>
        <w:spacing w:after="0" w:line="240" w:lineRule="auto"/>
        <w:ind w:firstLine="709"/>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lastRenderedPageBreak/>
        <w:t>Табель заполняется за период с 01 по 15 число месяца для расчета заработной платы за первую половину месяца, и за месяц для расчета окончательной суммы заработной платы.</w:t>
      </w:r>
    </w:p>
    <w:p w14:paraId="1FB7A56B" w14:textId="77777777" w:rsidR="004D3E7F" w:rsidRPr="004D3E7F" w:rsidRDefault="004D3E7F" w:rsidP="004D3E7F">
      <w:pPr>
        <w:widowControl w:val="0"/>
        <w:spacing w:after="0" w:line="240" w:lineRule="auto"/>
        <w:ind w:firstLine="720"/>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Сроки представления в бухгалтерию Табеля (ф. 0504421)- 15 число за первую половину </w:t>
      </w:r>
      <w:proofErr w:type="gramStart"/>
      <w:r w:rsidRPr="004D3E7F">
        <w:rPr>
          <w:rFonts w:ascii="Times New Roman" w:eastAsia="Times New Roman" w:hAnsi="Times New Roman" w:cs="Times New Roman"/>
          <w:sz w:val="28"/>
          <w:szCs w:val="28"/>
          <w:lang w:eastAsia="ru-RU"/>
        </w:rPr>
        <w:t>месяца  и</w:t>
      </w:r>
      <w:proofErr w:type="gramEnd"/>
      <w:r w:rsidRPr="004D3E7F">
        <w:rPr>
          <w:rFonts w:ascii="Times New Roman" w:eastAsia="Times New Roman" w:hAnsi="Times New Roman" w:cs="Times New Roman"/>
          <w:sz w:val="28"/>
          <w:szCs w:val="28"/>
          <w:lang w:eastAsia="ru-RU"/>
        </w:rPr>
        <w:t xml:space="preserve"> 25 число за месяц. </w:t>
      </w:r>
    </w:p>
    <w:p w14:paraId="6351AEEB"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bookmarkStart w:id="0" w:name="sub_50229"/>
      <w:r w:rsidRPr="004D3E7F">
        <w:rPr>
          <w:rFonts w:ascii="Times New Roman" w:eastAsia="Times New Roman" w:hAnsi="Times New Roman" w:cs="Times New Roman"/>
          <w:sz w:val="28"/>
          <w:szCs w:val="28"/>
          <w:lang w:eastAsia="ru-RU"/>
        </w:rPr>
        <w:t>Учреждение вправе самостоятельно дополнять применяемые условные обозначения в рамках формирования своей учетной политики.</w:t>
      </w:r>
    </w:p>
    <w:bookmarkEnd w:id="0"/>
    <w:p w14:paraId="4FB05E4A" w14:textId="77777777" w:rsidR="004D3E7F" w:rsidRPr="004D3E7F" w:rsidRDefault="004D3E7F" w:rsidP="004D3E7F">
      <w:pPr>
        <w:widowControl w:val="0"/>
        <w:spacing w:after="0" w:line="240" w:lineRule="auto"/>
        <w:ind w:firstLine="720"/>
        <w:jc w:val="both"/>
        <w:rPr>
          <w:rFonts w:ascii="Times New Roman" w:eastAsia="Times New Roman" w:hAnsi="Times New Roman" w:cs="Times New Roman"/>
          <w:sz w:val="28"/>
          <w:szCs w:val="28"/>
          <w:lang w:eastAsia="ru-RU"/>
        </w:rPr>
      </w:pPr>
    </w:p>
    <w:p w14:paraId="3C1E0C75" w14:textId="77777777" w:rsidR="004D3E7F" w:rsidRPr="004D3E7F" w:rsidRDefault="004D3E7F" w:rsidP="004D3E7F">
      <w:pPr>
        <w:spacing w:after="0" w:line="240" w:lineRule="auto"/>
        <w:ind w:firstLine="709"/>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При заполнении Табеля (ф. 0504421) применяются следующие условные обозначения:</w:t>
      </w:r>
    </w:p>
    <w:p w14:paraId="67D0BA98" w14:textId="77777777" w:rsidR="004D3E7F" w:rsidRPr="004D3E7F" w:rsidRDefault="004D3E7F" w:rsidP="004D3E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9655" w:type="dxa"/>
        <w:tblInd w:w="102" w:type="dxa"/>
        <w:tblLayout w:type="fixed"/>
        <w:tblCellMar>
          <w:top w:w="75" w:type="dxa"/>
          <w:left w:w="0" w:type="dxa"/>
          <w:bottom w:w="75" w:type="dxa"/>
          <w:right w:w="0" w:type="dxa"/>
        </w:tblCellMar>
        <w:tblLook w:val="0000" w:firstRow="0" w:lastRow="0" w:firstColumn="0" w:lastColumn="0" w:noHBand="0" w:noVBand="0"/>
      </w:tblPr>
      <w:tblGrid>
        <w:gridCol w:w="3874"/>
        <w:gridCol w:w="963"/>
        <w:gridCol w:w="361"/>
        <w:gridCol w:w="3252"/>
        <w:gridCol w:w="1205"/>
      </w:tblGrid>
      <w:tr w:rsidR="004D3E7F" w:rsidRPr="004D3E7F" w14:paraId="6387971D" w14:textId="77777777" w:rsidTr="00087200">
        <w:trPr>
          <w:trHeight w:val="401"/>
        </w:trPr>
        <w:tc>
          <w:tcPr>
            <w:tcW w:w="3874" w:type="dxa"/>
            <w:tcBorders>
              <w:top w:val="single" w:sz="4" w:space="0" w:color="auto"/>
              <w:bottom w:val="single" w:sz="4" w:space="0" w:color="auto"/>
              <w:right w:val="single" w:sz="4" w:space="0" w:color="auto"/>
            </w:tcBorders>
            <w:tcMar>
              <w:top w:w="62" w:type="dxa"/>
              <w:left w:w="102" w:type="dxa"/>
              <w:bottom w:w="102" w:type="dxa"/>
              <w:right w:w="62" w:type="dxa"/>
            </w:tcMar>
          </w:tcPr>
          <w:p w14:paraId="4D934E1B"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Наименование показателя</w:t>
            </w:r>
          </w:p>
        </w:tc>
        <w:tc>
          <w:tcPr>
            <w:tcW w:w="963" w:type="dxa"/>
            <w:tcBorders>
              <w:top w:val="single" w:sz="4" w:space="0" w:color="auto"/>
              <w:left w:val="single" w:sz="4" w:space="0" w:color="auto"/>
              <w:bottom w:val="single" w:sz="4" w:space="0" w:color="auto"/>
            </w:tcBorders>
            <w:tcMar>
              <w:top w:w="62" w:type="dxa"/>
              <w:left w:w="102" w:type="dxa"/>
              <w:bottom w:w="102" w:type="dxa"/>
              <w:right w:w="62" w:type="dxa"/>
            </w:tcMar>
          </w:tcPr>
          <w:p w14:paraId="27284970"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Код</w:t>
            </w:r>
          </w:p>
        </w:tc>
        <w:tc>
          <w:tcPr>
            <w:tcW w:w="361" w:type="dxa"/>
            <w:vMerge w:val="restart"/>
            <w:tcMar>
              <w:top w:w="62" w:type="dxa"/>
              <w:left w:w="102" w:type="dxa"/>
              <w:bottom w:w="102" w:type="dxa"/>
              <w:right w:w="62" w:type="dxa"/>
            </w:tcMar>
          </w:tcPr>
          <w:p w14:paraId="4F96092E"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c>
        <w:tc>
          <w:tcPr>
            <w:tcW w:w="3252" w:type="dxa"/>
            <w:tcBorders>
              <w:top w:val="single" w:sz="4" w:space="0" w:color="auto"/>
              <w:bottom w:val="single" w:sz="4" w:space="0" w:color="auto"/>
              <w:right w:val="single" w:sz="4" w:space="0" w:color="auto"/>
            </w:tcBorders>
            <w:tcMar>
              <w:top w:w="62" w:type="dxa"/>
              <w:left w:w="102" w:type="dxa"/>
              <w:bottom w:w="102" w:type="dxa"/>
              <w:right w:w="62" w:type="dxa"/>
            </w:tcMar>
          </w:tcPr>
          <w:p w14:paraId="49EB0C17"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Наименование показателя</w:t>
            </w:r>
          </w:p>
        </w:tc>
        <w:tc>
          <w:tcPr>
            <w:tcW w:w="1205" w:type="dxa"/>
            <w:tcBorders>
              <w:top w:val="single" w:sz="4" w:space="0" w:color="auto"/>
              <w:left w:val="single" w:sz="4" w:space="0" w:color="auto"/>
              <w:bottom w:val="single" w:sz="4" w:space="0" w:color="auto"/>
            </w:tcBorders>
            <w:tcMar>
              <w:top w:w="62" w:type="dxa"/>
              <w:left w:w="102" w:type="dxa"/>
              <w:bottom w:w="102" w:type="dxa"/>
              <w:right w:w="62" w:type="dxa"/>
            </w:tcMar>
          </w:tcPr>
          <w:p w14:paraId="593BBB26"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Код</w:t>
            </w:r>
          </w:p>
        </w:tc>
      </w:tr>
      <w:tr w:rsidR="004D3E7F" w:rsidRPr="004D3E7F" w14:paraId="7031B3F8" w14:textId="77777777" w:rsidTr="00087200">
        <w:trPr>
          <w:trHeight w:val="204"/>
        </w:trPr>
        <w:tc>
          <w:tcPr>
            <w:tcW w:w="3874" w:type="dxa"/>
            <w:tcBorders>
              <w:top w:val="single" w:sz="4" w:space="0" w:color="auto"/>
              <w:right w:val="single" w:sz="4" w:space="0" w:color="auto"/>
            </w:tcBorders>
            <w:tcMar>
              <w:top w:w="62" w:type="dxa"/>
              <w:left w:w="102" w:type="dxa"/>
              <w:bottom w:w="102" w:type="dxa"/>
              <w:right w:w="62" w:type="dxa"/>
            </w:tcMar>
          </w:tcPr>
          <w:p w14:paraId="63BD2C78"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Выходные и нерабочие праздничные дни</w:t>
            </w:r>
          </w:p>
        </w:tc>
        <w:tc>
          <w:tcPr>
            <w:tcW w:w="963" w:type="dxa"/>
            <w:tcBorders>
              <w:top w:val="single" w:sz="4" w:space="0" w:color="auto"/>
              <w:left w:val="single" w:sz="4" w:space="0" w:color="auto"/>
            </w:tcBorders>
            <w:tcMar>
              <w:top w:w="62" w:type="dxa"/>
              <w:left w:w="102" w:type="dxa"/>
              <w:bottom w:w="102" w:type="dxa"/>
              <w:right w:w="62" w:type="dxa"/>
            </w:tcMar>
          </w:tcPr>
          <w:p w14:paraId="6B5FD7E0"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В</w:t>
            </w:r>
          </w:p>
        </w:tc>
        <w:tc>
          <w:tcPr>
            <w:tcW w:w="361" w:type="dxa"/>
            <w:vMerge/>
            <w:tcMar>
              <w:top w:w="62" w:type="dxa"/>
              <w:left w:w="102" w:type="dxa"/>
              <w:bottom w:w="102" w:type="dxa"/>
              <w:right w:w="62" w:type="dxa"/>
            </w:tcMar>
          </w:tcPr>
          <w:p w14:paraId="56E995DF"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c>
        <w:tc>
          <w:tcPr>
            <w:tcW w:w="3252" w:type="dxa"/>
            <w:vMerge w:val="restart"/>
            <w:tcBorders>
              <w:top w:val="single" w:sz="4" w:space="0" w:color="auto"/>
              <w:right w:val="single" w:sz="4" w:space="0" w:color="auto"/>
            </w:tcBorders>
            <w:tcMar>
              <w:top w:w="62" w:type="dxa"/>
              <w:left w:w="102" w:type="dxa"/>
              <w:bottom w:w="102" w:type="dxa"/>
              <w:right w:w="62" w:type="dxa"/>
            </w:tcMar>
          </w:tcPr>
          <w:p w14:paraId="5A27829F"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Неявки с разрешения администрации</w:t>
            </w:r>
          </w:p>
          <w:p w14:paraId="38CAFC35"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Неявки по невыясненным причинам</w:t>
            </w:r>
          </w:p>
        </w:tc>
        <w:tc>
          <w:tcPr>
            <w:tcW w:w="1205" w:type="dxa"/>
            <w:vMerge w:val="restart"/>
            <w:tcBorders>
              <w:top w:val="single" w:sz="4" w:space="0" w:color="auto"/>
              <w:left w:val="single" w:sz="4" w:space="0" w:color="auto"/>
            </w:tcBorders>
            <w:tcMar>
              <w:top w:w="62" w:type="dxa"/>
              <w:left w:w="102" w:type="dxa"/>
              <w:bottom w:w="102" w:type="dxa"/>
              <w:right w:w="62" w:type="dxa"/>
            </w:tcMar>
          </w:tcPr>
          <w:p w14:paraId="5E3A4D0D"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А</w:t>
            </w:r>
          </w:p>
          <w:p w14:paraId="7DAAD6B8"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1DFC395F"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НН</w:t>
            </w:r>
          </w:p>
        </w:tc>
      </w:tr>
      <w:tr w:rsidR="004D3E7F" w:rsidRPr="004D3E7F" w14:paraId="2CEA63BB" w14:textId="77777777" w:rsidTr="00087200">
        <w:trPr>
          <w:trHeight w:val="357"/>
        </w:trPr>
        <w:tc>
          <w:tcPr>
            <w:tcW w:w="3874" w:type="dxa"/>
            <w:vMerge w:val="restart"/>
            <w:tcBorders>
              <w:right w:val="single" w:sz="4" w:space="0" w:color="auto"/>
            </w:tcBorders>
            <w:tcMar>
              <w:top w:w="62" w:type="dxa"/>
              <w:left w:w="102" w:type="dxa"/>
              <w:bottom w:w="102" w:type="dxa"/>
              <w:right w:w="62" w:type="dxa"/>
            </w:tcMar>
          </w:tcPr>
          <w:p w14:paraId="3DD235B8"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Работа в ночное время </w:t>
            </w:r>
          </w:p>
          <w:p w14:paraId="44639ACD"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p w14:paraId="3C3684D6"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Выполнение государственных обязанностей</w:t>
            </w:r>
          </w:p>
          <w:p w14:paraId="1292E1D5"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tc>
        <w:tc>
          <w:tcPr>
            <w:tcW w:w="963" w:type="dxa"/>
            <w:vMerge w:val="restart"/>
            <w:tcBorders>
              <w:left w:val="single" w:sz="4" w:space="0" w:color="auto"/>
            </w:tcBorders>
            <w:tcMar>
              <w:top w:w="62" w:type="dxa"/>
              <w:left w:w="102" w:type="dxa"/>
              <w:bottom w:w="102" w:type="dxa"/>
              <w:right w:w="62" w:type="dxa"/>
            </w:tcMar>
          </w:tcPr>
          <w:p w14:paraId="27EE64EC"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Н </w:t>
            </w:r>
          </w:p>
          <w:p w14:paraId="7FA28294"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p w14:paraId="18786799"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Г </w:t>
            </w:r>
          </w:p>
        </w:tc>
        <w:tc>
          <w:tcPr>
            <w:tcW w:w="361" w:type="dxa"/>
            <w:vMerge/>
            <w:tcMar>
              <w:top w:w="62" w:type="dxa"/>
              <w:left w:w="102" w:type="dxa"/>
              <w:bottom w:w="102" w:type="dxa"/>
              <w:right w:w="62" w:type="dxa"/>
            </w:tcMar>
          </w:tcPr>
          <w:p w14:paraId="5E2B0790"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c>
        <w:tc>
          <w:tcPr>
            <w:tcW w:w="3252" w:type="dxa"/>
            <w:vMerge/>
            <w:tcBorders>
              <w:top w:val="single" w:sz="4" w:space="0" w:color="auto"/>
              <w:right w:val="single" w:sz="4" w:space="0" w:color="auto"/>
            </w:tcBorders>
            <w:tcMar>
              <w:top w:w="62" w:type="dxa"/>
              <w:left w:w="102" w:type="dxa"/>
              <w:bottom w:w="102" w:type="dxa"/>
              <w:right w:w="62" w:type="dxa"/>
            </w:tcMar>
          </w:tcPr>
          <w:p w14:paraId="33CDF4E2"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205" w:type="dxa"/>
            <w:vMerge/>
            <w:tcBorders>
              <w:top w:val="single" w:sz="4" w:space="0" w:color="auto"/>
              <w:left w:val="single" w:sz="4" w:space="0" w:color="auto"/>
            </w:tcBorders>
            <w:tcMar>
              <w:top w:w="62" w:type="dxa"/>
              <w:left w:w="102" w:type="dxa"/>
              <w:bottom w:w="102" w:type="dxa"/>
              <w:right w:w="62" w:type="dxa"/>
            </w:tcMar>
          </w:tcPr>
          <w:p w14:paraId="7F384635"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4D3E7F" w:rsidRPr="004D3E7F" w14:paraId="6728597E" w14:textId="77777777" w:rsidTr="00087200">
        <w:trPr>
          <w:trHeight w:val="357"/>
        </w:trPr>
        <w:tc>
          <w:tcPr>
            <w:tcW w:w="3874" w:type="dxa"/>
            <w:vMerge/>
            <w:tcBorders>
              <w:right w:val="single" w:sz="4" w:space="0" w:color="auto"/>
            </w:tcBorders>
            <w:tcMar>
              <w:top w:w="62" w:type="dxa"/>
              <w:left w:w="102" w:type="dxa"/>
              <w:bottom w:w="102" w:type="dxa"/>
              <w:right w:w="62" w:type="dxa"/>
            </w:tcMar>
          </w:tcPr>
          <w:p w14:paraId="3700B5CE" w14:textId="77777777" w:rsidR="004D3E7F" w:rsidRPr="004D3E7F" w:rsidRDefault="004D3E7F" w:rsidP="004D3E7F">
            <w:pPr>
              <w:autoSpaceDE w:val="0"/>
              <w:autoSpaceDN w:val="0"/>
              <w:adjustRightInd w:val="0"/>
              <w:spacing w:after="0" w:line="240" w:lineRule="auto"/>
              <w:ind w:firstLine="40"/>
              <w:jc w:val="both"/>
              <w:outlineLvl w:val="0"/>
              <w:rPr>
                <w:rFonts w:ascii="Times New Roman" w:eastAsia="Times New Roman" w:hAnsi="Times New Roman" w:cs="Times New Roman"/>
                <w:bCs/>
                <w:sz w:val="28"/>
                <w:szCs w:val="28"/>
                <w:lang w:eastAsia="ru-RU"/>
              </w:rPr>
            </w:pPr>
          </w:p>
        </w:tc>
        <w:tc>
          <w:tcPr>
            <w:tcW w:w="963" w:type="dxa"/>
            <w:vMerge/>
            <w:tcBorders>
              <w:left w:val="single" w:sz="4" w:space="0" w:color="auto"/>
            </w:tcBorders>
            <w:tcMar>
              <w:top w:w="62" w:type="dxa"/>
              <w:left w:w="102" w:type="dxa"/>
              <w:bottom w:w="102" w:type="dxa"/>
              <w:right w:w="62" w:type="dxa"/>
            </w:tcMar>
          </w:tcPr>
          <w:p w14:paraId="314B7482" w14:textId="77777777" w:rsidR="004D3E7F" w:rsidRPr="004D3E7F" w:rsidRDefault="004D3E7F" w:rsidP="004D3E7F">
            <w:pPr>
              <w:autoSpaceDE w:val="0"/>
              <w:autoSpaceDN w:val="0"/>
              <w:adjustRightInd w:val="0"/>
              <w:spacing w:after="0" w:line="240" w:lineRule="auto"/>
              <w:ind w:firstLine="40"/>
              <w:jc w:val="both"/>
              <w:outlineLvl w:val="0"/>
              <w:rPr>
                <w:rFonts w:ascii="Times New Roman" w:eastAsia="Times New Roman" w:hAnsi="Times New Roman" w:cs="Times New Roman"/>
                <w:bCs/>
                <w:sz w:val="28"/>
                <w:szCs w:val="28"/>
                <w:lang w:eastAsia="ru-RU"/>
              </w:rPr>
            </w:pPr>
          </w:p>
        </w:tc>
        <w:tc>
          <w:tcPr>
            <w:tcW w:w="361" w:type="dxa"/>
            <w:vMerge/>
            <w:tcMar>
              <w:top w:w="62" w:type="dxa"/>
              <w:left w:w="102" w:type="dxa"/>
              <w:bottom w:w="102" w:type="dxa"/>
              <w:right w:w="62" w:type="dxa"/>
            </w:tcMar>
          </w:tcPr>
          <w:p w14:paraId="36C15C72" w14:textId="77777777" w:rsidR="004D3E7F" w:rsidRPr="004D3E7F" w:rsidRDefault="004D3E7F" w:rsidP="004D3E7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tc>
        <w:tc>
          <w:tcPr>
            <w:tcW w:w="3252" w:type="dxa"/>
            <w:vMerge w:val="restart"/>
            <w:tcBorders>
              <w:right w:val="single" w:sz="4" w:space="0" w:color="auto"/>
            </w:tcBorders>
            <w:tcMar>
              <w:top w:w="62" w:type="dxa"/>
              <w:left w:w="102" w:type="dxa"/>
              <w:bottom w:w="102" w:type="dxa"/>
              <w:right w:w="62" w:type="dxa"/>
            </w:tcMar>
          </w:tcPr>
          <w:p w14:paraId="33044440"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Учебный дополнительный отпуск</w:t>
            </w:r>
          </w:p>
          <w:p w14:paraId="45BB25FD"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37AD337A"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Отпуск по уходу за ребенком</w:t>
            </w:r>
          </w:p>
        </w:tc>
        <w:tc>
          <w:tcPr>
            <w:tcW w:w="1205" w:type="dxa"/>
            <w:vMerge w:val="restart"/>
            <w:tcBorders>
              <w:left w:val="single" w:sz="4" w:space="0" w:color="auto"/>
            </w:tcBorders>
            <w:tcMar>
              <w:top w:w="62" w:type="dxa"/>
              <w:left w:w="102" w:type="dxa"/>
              <w:bottom w:w="102" w:type="dxa"/>
              <w:right w:w="62" w:type="dxa"/>
            </w:tcMar>
          </w:tcPr>
          <w:p w14:paraId="0A9C9DA0"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ОУ</w:t>
            </w:r>
          </w:p>
          <w:p w14:paraId="3557AF7C"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7FF3EFE6"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p>
          <w:p w14:paraId="4C47522D" w14:textId="77777777" w:rsidR="004D3E7F" w:rsidRPr="004D3E7F" w:rsidRDefault="004D3E7F" w:rsidP="004D3E7F">
            <w:pPr>
              <w:spacing w:after="0" w:line="240" w:lineRule="auto"/>
              <w:jc w:val="both"/>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 xml:space="preserve">       ОР</w:t>
            </w:r>
          </w:p>
        </w:tc>
      </w:tr>
      <w:tr w:rsidR="004D3E7F" w:rsidRPr="004D3E7F" w14:paraId="68CA0481" w14:textId="77777777" w:rsidTr="00087200">
        <w:trPr>
          <w:trHeight w:val="357"/>
        </w:trPr>
        <w:tc>
          <w:tcPr>
            <w:tcW w:w="3874" w:type="dxa"/>
            <w:vMerge w:val="restart"/>
            <w:tcBorders>
              <w:right w:val="single" w:sz="4" w:space="0" w:color="auto"/>
            </w:tcBorders>
            <w:tcMar>
              <w:top w:w="62" w:type="dxa"/>
              <w:left w:w="102" w:type="dxa"/>
              <w:bottom w:w="102" w:type="dxa"/>
              <w:right w:w="62" w:type="dxa"/>
            </w:tcMar>
          </w:tcPr>
          <w:p w14:paraId="11FE2C1D"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Очередные и дополнительные отпуска</w:t>
            </w:r>
          </w:p>
          <w:p w14:paraId="5EEF193E"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p w14:paraId="15A84F05"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Временная нетрудоспособность, нетрудоспособность по беременности и родам </w:t>
            </w:r>
          </w:p>
          <w:p w14:paraId="74EC3114"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Прогулы</w:t>
            </w:r>
          </w:p>
          <w:p w14:paraId="2423CA4C"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tc>
        <w:tc>
          <w:tcPr>
            <w:tcW w:w="963" w:type="dxa"/>
            <w:vMerge w:val="restart"/>
            <w:tcBorders>
              <w:left w:val="single" w:sz="4" w:space="0" w:color="auto"/>
            </w:tcBorders>
            <w:tcMar>
              <w:top w:w="62" w:type="dxa"/>
              <w:left w:w="102" w:type="dxa"/>
              <w:bottom w:w="102" w:type="dxa"/>
              <w:right w:w="62" w:type="dxa"/>
            </w:tcMar>
          </w:tcPr>
          <w:p w14:paraId="0C148D2B"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 О</w:t>
            </w:r>
          </w:p>
          <w:p w14:paraId="0B787002"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p w14:paraId="266DB7D9"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p w14:paraId="5A32BF5F"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 xml:space="preserve"> Б </w:t>
            </w:r>
          </w:p>
          <w:p w14:paraId="67E47A8C"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p w14:paraId="433E414C"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roofErr w:type="spellStart"/>
            <w:r w:rsidRPr="004D3E7F">
              <w:rPr>
                <w:rFonts w:ascii="Times New Roman" w:eastAsia="Times New Roman" w:hAnsi="Times New Roman" w:cs="Times New Roman"/>
                <w:bCs/>
                <w:sz w:val="28"/>
                <w:szCs w:val="28"/>
                <w:lang w:eastAsia="ru-RU"/>
              </w:rPr>
              <w:t>Пр</w:t>
            </w:r>
            <w:proofErr w:type="spellEnd"/>
          </w:p>
          <w:p w14:paraId="465BE4CA"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tc>
        <w:tc>
          <w:tcPr>
            <w:tcW w:w="361" w:type="dxa"/>
            <w:vMerge/>
            <w:tcMar>
              <w:top w:w="62" w:type="dxa"/>
              <w:left w:w="102" w:type="dxa"/>
              <w:bottom w:w="102" w:type="dxa"/>
              <w:right w:w="62" w:type="dxa"/>
            </w:tcMar>
          </w:tcPr>
          <w:p w14:paraId="4E64ED9A"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c>
        <w:tc>
          <w:tcPr>
            <w:tcW w:w="3252" w:type="dxa"/>
            <w:vMerge/>
            <w:tcBorders>
              <w:right w:val="single" w:sz="4" w:space="0" w:color="auto"/>
            </w:tcBorders>
            <w:tcMar>
              <w:top w:w="62" w:type="dxa"/>
              <w:left w:w="102" w:type="dxa"/>
              <w:bottom w:w="102" w:type="dxa"/>
              <w:right w:w="62" w:type="dxa"/>
            </w:tcMar>
          </w:tcPr>
          <w:p w14:paraId="10FC0D15"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205" w:type="dxa"/>
            <w:vMerge/>
            <w:tcBorders>
              <w:left w:val="single" w:sz="4" w:space="0" w:color="auto"/>
            </w:tcBorders>
            <w:tcMar>
              <w:top w:w="62" w:type="dxa"/>
              <w:left w:w="102" w:type="dxa"/>
              <w:bottom w:w="102" w:type="dxa"/>
              <w:right w:w="62" w:type="dxa"/>
            </w:tcMar>
          </w:tcPr>
          <w:p w14:paraId="308E93D4"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4D3E7F" w:rsidRPr="004D3E7F" w14:paraId="21A412F2" w14:textId="77777777" w:rsidTr="00087200">
        <w:trPr>
          <w:trHeight w:val="357"/>
        </w:trPr>
        <w:tc>
          <w:tcPr>
            <w:tcW w:w="3874" w:type="dxa"/>
            <w:vMerge/>
            <w:tcBorders>
              <w:right w:val="single" w:sz="4" w:space="0" w:color="auto"/>
            </w:tcBorders>
            <w:tcMar>
              <w:top w:w="62" w:type="dxa"/>
              <w:left w:w="102" w:type="dxa"/>
              <w:bottom w:w="102" w:type="dxa"/>
              <w:right w:w="62" w:type="dxa"/>
            </w:tcMar>
          </w:tcPr>
          <w:p w14:paraId="291BB68F" w14:textId="77777777" w:rsidR="004D3E7F" w:rsidRPr="004D3E7F" w:rsidRDefault="004D3E7F" w:rsidP="004D3E7F">
            <w:pPr>
              <w:autoSpaceDE w:val="0"/>
              <w:autoSpaceDN w:val="0"/>
              <w:adjustRightInd w:val="0"/>
              <w:spacing w:after="0" w:line="240" w:lineRule="auto"/>
              <w:ind w:firstLine="40"/>
              <w:jc w:val="both"/>
              <w:outlineLvl w:val="0"/>
              <w:rPr>
                <w:rFonts w:ascii="Times New Roman" w:eastAsia="Times New Roman" w:hAnsi="Times New Roman" w:cs="Times New Roman"/>
                <w:bCs/>
                <w:sz w:val="28"/>
                <w:szCs w:val="28"/>
                <w:lang w:eastAsia="ru-RU"/>
              </w:rPr>
            </w:pPr>
          </w:p>
        </w:tc>
        <w:tc>
          <w:tcPr>
            <w:tcW w:w="963" w:type="dxa"/>
            <w:vMerge/>
            <w:tcBorders>
              <w:left w:val="single" w:sz="4" w:space="0" w:color="auto"/>
            </w:tcBorders>
            <w:tcMar>
              <w:top w:w="62" w:type="dxa"/>
              <w:left w:w="102" w:type="dxa"/>
              <w:bottom w:w="102" w:type="dxa"/>
              <w:right w:w="62" w:type="dxa"/>
            </w:tcMar>
          </w:tcPr>
          <w:p w14:paraId="273762CB" w14:textId="77777777" w:rsidR="004D3E7F" w:rsidRPr="004D3E7F" w:rsidRDefault="004D3E7F" w:rsidP="004D3E7F">
            <w:pPr>
              <w:autoSpaceDE w:val="0"/>
              <w:autoSpaceDN w:val="0"/>
              <w:adjustRightInd w:val="0"/>
              <w:spacing w:after="0" w:line="240" w:lineRule="auto"/>
              <w:ind w:firstLine="40"/>
              <w:jc w:val="both"/>
              <w:outlineLvl w:val="0"/>
              <w:rPr>
                <w:rFonts w:ascii="Times New Roman" w:eastAsia="Times New Roman" w:hAnsi="Times New Roman" w:cs="Times New Roman"/>
                <w:bCs/>
                <w:sz w:val="28"/>
                <w:szCs w:val="28"/>
                <w:lang w:eastAsia="ru-RU"/>
              </w:rPr>
            </w:pPr>
          </w:p>
        </w:tc>
        <w:tc>
          <w:tcPr>
            <w:tcW w:w="361" w:type="dxa"/>
            <w:vMerge/>
            <w:tcMar>
              <w:top w:w="62" w:type="dxa"/>
              <w:left w:w="102" w:type="dxa"/>
              <w:bottom w:w="102" w:type="dxa"/>
              <w:right w:w="62" w:type="dxa"/>
            </w:tcMar>
          </w:tcPr>
          <w:p w14:paraId="12D5CD3B" w14:textId="77777777" w:rsidR="004D3E7F" w:rsidRPr="004D3E7F" w:rsidRDefault="004D3E7F" w:rsidP="004D3E7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tc>
        <w:tc>
          <w:tcPr>
            <w:tcW w:w="3252" w:type="dxa"/>
            <w:tcBorders>
              <w:right w:val="single" w:sz="4" w:space="0" w:color="auto"/>
            </w:tcBorders>
            <w:tcMar>
              <w:top w:w="62" w:type="dxa"/>
              <w:left w:w="102" w:type="dxa"/>
              <w:bottom w:w="102" w:type="dxa"/>
              <w:right w:w="62" w:type="dxa"/>
            </w:tcMar>
          </w:tcPr>
          <w:p w14:paraId="2F2F0EDA"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Работа в выходные и нерабочие праздничные дни</w:t>
            </w:r>
          </w:p>
        </w:tc>
        <w:tc>
          <w:tcPr>
            <w:tcW w:w="1205" w:type="dxa"/>
            <w:tcBorders>
              <w:left w:val="single" w:sz="4" w:space="0" w:color="auto"/>
            </w:tcBorders>
            <w:tcMar>
              <w:top w:w="62" w:type="dxa"/>
              <w:left w:w="102" w:type="dxa"/>
              <w:bottom w:w="102" w:type="dxa"/>
              <w:right w:w="62" w:type="dxa"/>
            </w:tcMar>
          </w:tcPr>
          <w:p w14:paraId="3B59806F"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П</w:t>
            </w:r>
          </w:p>
          <w:p w14:paraId="73A107D9"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3B714C2"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4D3E7F" w:rsidRPr="004D3E7F" w14:paraId="0A6C539D" w14:textId="77777777" w:rsidTr="00087200">
        <w:trPr>
          <w:trHeight w:val="211"/>
        </w:trPr>
        <w:tc>
          <w:tcPr>
            <w:tcW w:w="3874" w:type="dxa"/>
            <w:vMerge/>
            <w:tcBorders>
              <w:right w:val="single" w:sz="4" w:space="0" w:color="auto"/>
            </w:tcBorders>
            <w:tcMar>
              <w:top w:w="62" w:type="dxa"/>
              <w:left w:w="102" w:type="dxa"/>
              <w:bottom w:w="102" w:type="dxa"/>
              <w:right w:w="62" w:type="dxa"/>
            </w:tcMar>
          </w:tcPr>
          <w:p w14:paraId="2E7797CB" w14:textId="77777777" w:rsidR="004D3E7F" w:rsidRPr="004D3E7F" w:rsidRDefault="004D3E7F" w:rsidP="004D3E7F">
            <w:pPr>
              <w:autoSpaceDE w:val="0"/>
              <w:autoSpaceDN w:val="0"/>
              <w:adjustRightInd w:val="0"/>
              <w:spacing w:after="0" w:line="240" w:lineRule="auto"/>
              <w:ind w:firstLine="40"/>
              <w:jc w:val="both"/>
              <w:outlineLvl w:val="0"/>
              <w:rPr>
                <w:rFonts w:ascii="Times New Roman" w:eastAsia="Times New Roman" w:hAnsi="Times New Roman" w:cs="Times New Roman"/>
                <w:bCs/>
                <w:sz w:val="28"/>
                <w:szCs w:val="28"/>
                <w:lang w:eastAsia="ru-RU"/>
              </w:rPr>
            </w:pPr>
          </w:p>
        </w:tc>
        <w:tc>
          <w:tcPr>
            <w:tcW w:w="963" w:type="dxa"/>
            <w:vMerge/>
            <w:tcBorders>
              <w:left w:val="single" w:sz="4" w:space="0" w:color="auto"/>
            </w:tcBorders>
            <w:tcMar>
              <w:top w:w="62" w:type="dxa"/>
              <w:left w:w="102" w:type="dxa"/>
              <w:bottom w:w="102" w:type="dxa"/>
              <w:right w:w="62" w:type="dxa"/>
            </w:tcMar>
          </w:tcPr>
          <w:p w14:paraId="3D072455" w14:textId="77777777" w:rsidR="004D3E7F" w:rsidRPr="004D3E7F" w:rsidRDefault="004D3E7F" w:rsidP="004D3E7F">
            <w:pPr>
              <w:autoSpaceDE w:val="0"/>
              <w:autoSpaceDN w:val="0"/>
              <w:adjustRightInd w:val="0"/>
              <w:spacing w:after="0" w:line="240" w:lineRule="auto"/>
              <w:ind w:firstLine="40"/>
              <w:jc w:val="both"/>
              <w:outlineLvl w:val="0"/>
              <w:rPr>
                <w:rFonts w:ascii="Times New Roman" w:eastAsia="Times New Roman" w:hAnsi="Times New Roman" w:cs="Times New Roman"/>
                <w:bCs/>
                <w:sz w:val="28"/>
                <w:szCs w:val="28"/>
                <w:lang w:eastAsia="ru-RU"/>
              </w:rPr>
            </w:pPr>
          </w:p>
        </w:tc>
        <w:tc>
          <w:tcPr>
            <w:tcW w:w="361" w:type="dxa"/>
            <w:vMerge/>
            <w:tcMar>
              <w:top w:w="62" w:type="dxa"/>
              <w:left w:w="102" w:type="dxa"/>
              <w:bottom w:w="102" w:type="dxa"/>
              <w:right w:w="62" w:type="dxa"/>
            </w:tcMar>
          </w:tcPr>
          <w:p w14:paraId="5609A5B2" w14:textId="77777777" w:rsidR="004D3E7F" w:rsidRPr="004D3E7F" w:rsidRDefault="004D3E7F" w:rsidP="004D3E7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tc>
        <w:tc>
          <w:tcPr>
            <w:tcW w:w="3252" w:type="dxa"/>
            <w:tcBorders>
              <w:right w:val="single" w:sz="4" w:space="0" w:color="auto"/>
            </w:tcBorders>
            <w:tcMar>
              <w:top w:w="62" w:type="dxa"/>
              <w:left w:w="102" w:type="dxa"/>
              <w:bottom w:w="102" w:type="dxa"/>
              <w:right w:w="62" w:type="dxa"/>
            </w:tcMar>
          </w:tcPr>
          <w:p w14:paraId="4B268F2E"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Служебные Командировки</w:t>
            </w:r>
          </w:p>
        </w:tc>
        <w:tc>
          <w:tcPr>
            <w:tcW w:w="1205" w:type="dxa"/>
            <w:tcBorders>
              <w:left w:val="single" w:sz="4" w:space="0" w:color="auto"/>
            </w:tcBorders>
            <w:tcMar>
              <w:top w:w="62" w:type="dxa"/>
              <w:left w:w="102" w:type="dxa"/>
              <w:bottom w:w="102" w:type="dxa"/>
              <w:right w:w="62" w:type="dxa"/>
            </w:tcMar>
          </w:tcPr>
          <w:p w14:paraId="214FB8AC"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3E7F">
              <w:rPr>
                <w:rFonts w:ascii="Times New Roman" w:eastAsia="Times New Roman" w:hAnsi="Times New Roman" w:cs="Times New Roman"/>
                <w:bCs/>
                <w:sz w:val="28"/>
                <w:szCs w:val="28"/>
                <w:lang w:eastAsia="ru-RU"/>
              </w:rPr>
              <w:t>К</w:t>
            </w:r>
          </w:p>
        </w:tc>
      </w:tr>
      <w:tr w:rsidR="004D3E7F" w:rsidRPr="004D3E7F" w14:paraId="552826C2" w14:textId="77777777" w:rsidTr="00087200">
        <w:trPr>
          <w:trHeight w:val="146"/>
        </w:trPr>
        <w:tc>
          <w:tcPr>
            <w:tcW w:w="3874" w:type="dxa"/>
            <w:tcBorders>
              <w:right w:val="single" w:sz="4" w:space="0" w:color="auto"/>
            </w:tcBorders>
            <w:tcMar>
              <w:top w:w="62" w:type="dxa"/>
              <w:left w:w="102" w:type="dxa"/>
              <w:bottom w:w="102" w:type="dxa"/>
              <w:right w:w="62" w:type="dxa"/>
            </w:tcMar>
          </w:tcPr>
          <w:p w14:paraId="78D05931"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tc>
        <w:tc>
          <w:tcPr>
            <w:tcW w:w="963" w:type="dxa"/>
            <w:tcBorders>
              <w:left w:val="single" w:sz="4" w:space="0" w:color="auto"/>
            </w:tcBorders>
            <w:tcMar>
              <w:top w:w="62" w:type="dxa"/>
              <w:left w:w="102" w:type="dxa"/>
              <w:bottom w:w="102" w:type="dxa"/>
              <w:right w:w="62" w:type="dxa"/>
            </w:tcMar>
          </w:tcPr>
          <w:p w14:paraId="6BFA9E9D" w14:textId="77777777" w:rsidR="004D3E7F" w:rsidRPr="004D3E7F" w:rsidRDefault="004D3E7F" w:rsidP="004D3E7F">
            <w:pPr>
              <w:autoSpaceDE w:val="0"/>
              <w:autoSpaceDN w:val="0"/>
              <w:adjustRightInd w:val="0"/>
              <w:spacing w:after="0" w:line="240" w:lineRule="auto"/>
              <w:ind w:firstLine="40"/>
              <w:jc w:val="both"/>
              <w:rPr>
                <w:rFonts w:ascii="Times New Roman" w:eastAsia="Times New Roman" w:hAnsi="Times New Roman" w:cs="Times New Roman"/>
                <w:bCs/>
                <w:sz w:val="28"/>
                <w:szCs w:val="28"/>
                <w:lang w:eastAsia="ru-RU"/>
              </w:rPr>
            </w:pPr>
          </w:p>
        </w:tc>
        <w:tc>
          <w:tcPr>
            <w:tcW w:w="361" w:type="dxa"/>
            <w:vMerge/>
            <w:tcMar>
              <w:top w:w="62" w:type="dxa"/>
              <w:left w:w="102" w:type="dxa"/>
              <w:bottom w:w="102" w:type="dxa"/>
              <w:right w:w="62" w:type="dxa"/>
            </w:tcMar>
          </w:tcPr>
          <w:p w14:paraId="08A3E9F2" w14:textId="77777777" w:rsidR="004D3E7F" w:rsidRPr="004D3E7F" w:rsidRDefault="004D3E7F" w:rsidP="004D3E7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c>
        <w:tc>
          <w:tcPr>
            <w:tcW w:w="3252" w:type="dxa"/>
            <w:tcBorders>
              <w:right w:val="single" w:sz="4" w:space="0" w:color="auto"/>
            </w:tcBorders>
            <w:tcMar>
              <w:top w:w="62" w:type="dxa"/>
              <w:left w:w="102" w:type="dxa"/>
              <w:bottom w:w="102" w:type="dxa"/>
              <w:right w:w="62" w:type="dxa"/>
            </w:tcMar>
          </w:tcPr>
          <w:p w14:paraId="1352949A"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205" w:type="dxa"/>
            <w:tcBorders>
              <w:left w:val="single" w:sz="4" w:space="0" w:color="auto"/>
            </w:tcBorders>
            <w:tcMar>
              <w:top w:w="62" w:type="dxa"/>
              <w:left w:w="102" w:type="dxa"/>
              <w:bottom w:w="102" w:type="dxa"/>
              <w:right w:w="62" w:type="dxa"/>
            </w:tcMar>
          </w:tcPr>
          <w:p w14:paraId="621B8773" w14:textId="77777777" w:rsidR="004D3E7F" w:rsidRPr="004D3E7F" w:rsidRDefault="004D3E7F" w:rsidP="004D3E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14:paraId="0063D478" w14:textId="77777777" w:rsidR="004D3E7F" w:rsidRPr="004D3E7F" w:rsidRDefault="004D3E7F" w:rsidP="004D3E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Учреждением ведены дополнительные графы в табель (ф.0504421)</w:t>
      </w:r>
    </w:p>
    <w:p w14:paraId="10DAB9F7" w14:textId="77777777" w:rsidR="004D3E7F" w:rsidRPr="004D3E7F" w:rsidRDefault="004D3E7F" w:rsidP="004D3E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D3E7F">
        <w:rPr>
          <w:rFonts w:ascii="Times New Roman" w:eastAsia="Times New Roman" w:hAnsi="Times New Roman" w:cs="Times New Roman"/>
          <w:sz w:val="28"/>
          <w:szCs w:val="28"/>
          <w:lang w:eastAsia="ru-RU"/>
        </w:rPr>
        <w:t>Образец табеля учета использования рабочего вр</w:t>
      </w:r>
      <w:r w:rsidR="00077F2B">
        <w:rPr>
          <w:rFonts w:ascii="Times New Roman" w:eastAsia="Times New Roman" w:hAnsi="Times New Roman" w:cs="Times New Roman"/>
          <w:sz w:val="28"/>
          <w:szCs w:val="28"/>
          <w:lang w:eastAsia="ru-RU"/>
        </w:rPr>
        <w:t>емени прилагается (</w:t>
      </w:r>
      <w:r w:rsidR="00077F2B" w:rsidRPr="009C4C89">
        <w:rPr>
          <w:rFonts w:ascii="Times New Roman" w:eastAsia="Times New Roman" w:hAnsi="Times New Roman" w:cs="Times New Roman"/>
          <w:b/>
          <w:i/>
          <w:sz w:val="28"/>
          <w:szCs w:val="28"/>
          <w:u w:val="single"/>
          <w:lang w:eastAsia="ru-RU"/>
        </w:rPr>
        <w:t xml:space="preserve">Приложение </w:t>
      </w:r>
      <w:r w:rsidR="009C4C89" w:rsidRPr="009C4C89">
        <w:rPr>
          <w:rFonts w:ascii="Times New Roman" w:eastAsia="Times New Roman" w:hAnsi="Times New Roman" w:cs="Times New Roman"/>
          <w:b/>
          <w:i/>
          <w:sz w:val="28"/>
          <w:szCs w:val="28"/>
          <w:u w:val="single"/>
          <w:lang w:eastAsia="ru-RU"/>
        </w:rPr>
        <w:t>№</w:t>
      </w:r>
      <w:r w:rsidR="00077F2B" w:rsidRPr="009C4C89">
        <w:rPr>
          <w:rFonts w:ascii="Times New Roman" w:eastAsia="Times New Roman" w:hAnsi="Times New Roman" w:cs="Times New Roman"/>
          <w:b/>
          <w:i/>
          <w:sz w:val="28"/>
          <w:szCs w:val="28"/>
          <w:u w:val="single"/>
          <w:lang w:eastAsia="ru-RU"/>
        </w:rPr>
        <w:t>7</w:t>
      </w:r>
      <w:r w:rsidRPr="004D3E7F">
        <w:rPr>
          <w:rFonts w:ascii="Times New Roman" w:eastAsia="Times New Roman" w:hAnsi="Times New Roman" w:cs="Times New Roman"/>
          <w:sz w:val="28"/>
          <w:szCs w:val="28"/>
          <w:lang w:eastAsia="ru-RU"/>
        </w:rPr>
        <w:t>)</w:t>
      </w:r>
    </w:p>
    <w:p w14:paraId="321CFF51" w14:textId="77777777" w:rsidR="004D3E7F" w:rsidRPr="004D3E7F" w:rsidRDefault="004D3E7F" w:rsidP="004D3E7F">
      <w:pPr>
        <w:spacing w:after="0" w:line="240" w:lineRule="auto"/>
        <w:jc w:val="both"/>
        <w:rPr>
          <w:rFonts w:ascii="Times New Roman" w:eastAsia="Times New Roman" w:hAnsi="Times New Roman" w:cs="Times New Roman"/>
          <w:b/>
          <w:sz w:val="28"/>
          <w:szCs w:val="28"/>
        </w:rPr>
      </w:pPr>
      <w:r w:rsidRPr="004D3E7F">
        <w:rPr>
          <w:rFonts w:ascii="Times New Roman" w:eastAsia="MS Mincho" w:hAnsi="Times New Roman" w:cs="Times New Roman"/>
          <w:sz w:val="28"/>
          <w:szCs w:val="28"/>
        </w:rPr>
        <w:t>- Осуществлять выдачу заработной платы в течение 3 дней согласно установленному графику: за 1 половину – 20 числа текущего месяца, за 2 половину -5 числа следующего месяца.</w:t>
      </w:r>
    </w:p>
    <w:p w14:paraId="1D7B8C51"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Выпускать расчетные листы в 2-х экземплярах, один из которых выдавать на руки работникам </w:t>
      </w:r>
      <w:proofErr w:type="gramStart"/>
      <w:r w:rsidRPr="004D3E7F">
        <w:rPr>
          <w:rFonts w:ascii="Times New Roman" w:eastAsia="MS Mincho" w:hAnsi="Times New Roman" w:cs="Times New Roman"/>
          <w:sz w:val="28"/>
          <w:szCs w:val="28"/>
        </w:rPr>
        <w:t xml:space="preserve">учреждения,   </w:t>
      </w:r>
      <w:proofErr w:type="gramEnd"/>
      <w:r w:rsidRPr="004D3E7F">
        <w:rPr>
          <w:rFonts w:ascii="Times New Roman" w:eastAsia="MS Mincho" w:hAnsi="Times New Roman" w:cs="Times New Roman"/>
          <w:sz w:val="28"/>
          <w:szCs w:val="28"/>
        </w:rPr>
        <w:t>второй  экземпляр расчетного листа в соответствии с положением по  ведению  бухгалтерского учета хранить в бухгалтерии до определенного  срока  (не менее 5 лет) с последующей передачей их архив учреждения и хранением в течение 75 лет. К расчетным листкам в конце года подшивается карточка –</w:t>
      </w:r>
      <w:r w:rsidR="00A57FBC">
        <w:rPr>
          <w:rFonts w:ascii="Times New Roman" w:eastAsia="MS Mincho" w:hAnsi="Times New Roman" w:cs="Times New Roman"/>
          <w:sz w:val="28"/>
          <w:szCs w:val="28"/>
        </w:rPr>
        <w:t xml:space="preserve"> </w:t>
      </w:r>
      <w:r w:rsidR="009F36C6">
        <w:rPr>
          <w:rFonts w:ascii="Times New Roman" w:eastAsia="MS Mincho" w:hAnsi="Times New Roman" w:cs="Times New Roman"/>
          <w:sz w:val="28"/>
          <w:szCs w:val="28"/>
        </w:rPr>
        <w:t>справка</w:t>
      </w:r>
      <w:r w:rsidRPr="004D3E7F">
        <w:rPr>
          <w:rFonts w:ascii="Times New Roman" w:eastAsia="MS Mincho" w:hAnsi="Times New Roman" w:cs="Times New Roman"/>
          <w:sz w:val="28"/>
          <w:szCs w:val="28"/>
        </w:rPr>
        <w:t>.</w:t>
      </w:r>
    </w:p>
    <w:p w14:paraId="27C2CCD4" w14:textId="77777777" w:rsidR="004D3E7F" w:rsidRPr="004D3E7F" w:rsidRDefault="004D3E7F" w:rsidP="004D3E7F">
      <w:pPr>
        <w:shd w:val="clear" w:color="auto" w:fill="FFFFFF"/>
        <w:spacing w:before="120" w:after="120" w:line="196" w:lineRule="atLeast"/>
        <w:jc w:val="both"/>
        <w:rPr>
          <w:rFonts w:ascii="Times New Roman" w:eastAsia="Times New Roman" w:hAnsi="Times New Roman" w:cs="Times New Roman"/>
          <w:color w:val="000000"/>
          <w:sz w:val="28"/>
          <w:szCs w:val="28"/>
          <w:lang w:eastAsia="ru-RU"/>
        </w:rPr>
      </w:pPr>
      <w:r w:rsidRPr="004D3E7F">
        <w:rPr>
          <w:rFonts w:ascii="Times New Roman" w:eastAsia="Times New Roman" w:hAnsi="Times New Roman" w:cs="Times New Roman"/>
          <w:color w:val="000000"/>
          <w:sz w:val="28"/>
          <w:szCs w:val="28"/>
          <w:lang w:eastAsia="ru-RU"/>
        </w:rPr>
        <w:lastRenderedPageBreak/>
        <w:t>Форма по ОКУД №0504417 создана для ведения карточки-справки, которая используется для регистрации справочных сведений на каждого сотрудника. В карточку –</w:t>
      </w:r>
      <w:r w:rsidR="00EF2A52">
        <w:rPr>
          <w:rFonts w:ascii="Times New Roman" w:eastAsia="Times New Roman" w:hAnsi="Times New Roman" w:cs="Times New Roman"/>
          <w:color w:val="000000"/>
          <w:sz w:val="28"/>
          <w:szCs w:val="28"/>
          <w:lang w:eastAsia="ru-RU"/>
        </w:rPr>
        <w:t xml:space="preserve"> </w:t>
      </w:r>
      <w:r w:rsidRPr="004D3E7F">
        <w:rPr>
          <w:rFonts w:ascii="Times New Roman" w:eastAsia="Times New Roman" w:hAnsi="Times New Roman" w:cs="Times New Roman"/>
          <w:color w:val="000000"/>
          <w:sz w:val="28"/>
          <w:szCs w:val="28"/>
          <w:lang w:eastAsia="ru-RU"/>
        </w:rPr>
        <w:t>справку доб</w:t>
      </w:r>
      <w:r w:rsidR="00ED5F1D">
        <w:rPr>
          <w:rFonts w:ascii="Times New Roman" w:eastAsia="Times New Roman" w:hAnsi="Times New Roman" w:cs="Times New Roman"/>
          <w:color w:val="000000"/>
          <w:sz w:val="28"/>
          <w:szCs w:val="28"/>
          <w:lang w:eastAsia="ru-RU"/>
        </w:rPr>
        <w:t xml:space="preserve">авлены дополнительные </w:t>
      </w:r>
      <w:proofErr w:type="spellStart"/>
      <w:proofErr w:type="gramStart"/>
      <w:r w:rsidR="00ED5F1D">
        <w:rPr>
          <w:rFonts w:ascii="Times New Roman" w:eastAsia="Times New Roman" w:hAnsi="Times New Roman" w:cs="Times New Roman"/>
          <w:color w:val="000000"/>
          <w:sz w:val="28"/>
          <w:szCs w:val="28"/>
          <w:lang w:eastAsia="ru-RU"/>
        </w:rPr>
        <w:t>реквизиты</w:t>
      </w:r>
      <w:r w:rsidRPr="004D3E7F">
        <w:rPr>
          <w:rFonts w:ascii="Times New Roman" w:eastAsia="Times New Roman" w:hAnsi="Times New Roman" w:cs="Times New Roman"/>
          <w:color w:val="000000"/>
          <w:sz w:val="28"/>
          <w:szCs w:val="28"/>
          <w:lang w:eastAsia="ru-RU"/>
        </w:rPr>
        <w:t>:прием</w:t>
      </w:r>
      <w:proofErr w:type="spellEnd"/>
      <w:proofErr w:type="gramEnd"/>
      <w:r w:rsidRPr="004D3E7F">
        <w:rPr>
          <w:rFonts w:ascii="Times New Roman" w:eastAsia="Times New Roman" w:hAnsi="Times New Roman" w:cs="Times New Roman"/>
          <w:color w:val="000000"/>
          <w:sz w:val="28"/>
          <w:szCs w:val="28"/>
          <w:lang w:eastAsia="ru-RU"/>
        </w:rPr>
        <w:t xml:space="preserve"> на работу (дата и приказ) и увольнение с работы (дата и приказ). Заполнение основывается на расчетно-платежной </w:t>
      </w:r>
      <w:proofErr w:type="gramStart"/>
      <w:r w:rsidRPr="004D3E7F">
        <w:rPr>
          <w:rFonts w:ascii="Times New Roman" w:eastAsia="Times New Roman" w:hAnsi="Times New Roman" w:cs="Times New Roman"/>
          <w:color w:val="000000"/>
          <w:sz w:val="28"/>
          <w:szCs w:val="28"/>
          <w:lang w:eastAsia="ru-RU"/>
        </w:rPr>
        <w:t>ведомости  (</w:t>
      </w:r>
      <w:proofErr w:type="gramEnd"/>
      <w:r w:rsidRPr="004D3E7F">
        <w:rPr>
          <w:rFonts w:ascii="Times New Roman" w:eastAsia="Times New Roman" w:hAnsi="Times New Roman" w:cs="Times New Roman"/>
          <w:color w:val="000000"/>
          <w:sz w:val="28"/>
          <w:szCs w:val="28"/>
          <w:lang w:eastAsia="ru-RU"/>
        </w:rPr>
        <w:t>ф.0504402). В ней отражают начисления и удержания из зарплаты сотруднику, указываемому в заголовке форме. Учету при этом подлежат разные источники финансового обеспечения (субсидии, а также бюджетные и внебюджетные средства).</w:t>
      </w:r>
    </w:p>
    <w:p w14:paraId="7738ACD7" w14:textId="77777777" w:rsidR="004D3E7F" w:rsidRPr="004D3E7F" w:rsidRDefault="004D3E7F" w:rsidP="004D3E7F">
      <w:pPr>
        <w:shd w:val="clear" w:color="auto" w:fill="FFFFFF"/>
        <w:spacing w:before="120" w:after="120" w:line="196" w:lineRule="atLeast"/>
        <w:jc w:val="both"/>
        <w:rPr>
          <w:rFonts w:ascii="Times New Roman" w:eastAsia="MS Mincho" w:hAnsi="Times New Roman" w:cs="Times New Roman"/>
          <w:sz w:val="28"/>
          <w:szCs w:val="28"/>
          <w:lang w:eastAsia="ru-RU"/>
        </w:rPr>
      </w:pPr>
      <w:r w:rsidRPr="004D3E7F">
        <w:rPr>
          <w:rFonts w:ascii="Times New Roman" w:eastAsia="Times New Roman" w:hAnsi="Times New Roman" w:cs="Times New Roman"/>
          <w:color w:val="000000"/>
          <w:sz w:val="28"/>
          <w:szCs w:val="28"/>
          <w:lang w:eastAsia="ru-RU"/>
        </w:rPr>
        <w:t>Карточку-справку визируют подписями исполнитель, с указанием даты, и ответственный исполнитель.</w:t>
      </w:r>
    </w:p>
    <w:p w14:paraId="544BAD6A"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 - Составлять ведомости распределения </w:t>
      </w:r>
      <w:proofErr w:type="gramStart"/>
      <w:r w:rsidRPr="004D3E7F">
        <w:rPr>
          <w:rFonts w:ascii="Times New Roman" w:eastAsia="MS Mincho" w:hAnsi="Times New Roman" w:cs="Times New Roman"/>
          <w:sz w:val="28"/>
          <w:szCs w:val="28"/>
        </w:rPr>
        <w:t>по  заработной</w:t>
      </w:r>
      <w:proofErr w:type="gramEnd"/>
      <w:r w:rsidRPr="004D3E7F">
        <w:rPr>
          <w:rFonts w:ascii="Times New Roman" w:eastAsia="MS Mincho" w:hAnsi="Times New Roman" w:cs="Times New Roman"/>
          <w:sz w:val="28"/>
          <w:szCs w:val="28"/>
        </w:rPr>
        <w:t xml:space="preserve">  плате  и бухгалтерские справки. </w:t>
      </w:r>
    </w:p>
    <w:p w14:paraId="76489857" w14:textId="77777777" w:rsidR="004D3E7F" w:rsidRPr="004D3E7F" w:rsidRDefault="004D3E7F" w:rsidP="004D3E7F">
      <w:pPr>
        <w:spacing w:after="0" w:line="240" w:lineRule="auto"/>
        <w:jc w:val="both"/>
        <w:rPr>
          <w:rFonts w:ascii="Times New Roman" w:eastAsia="MS Mincho" w:hAnsi="Times New Roman" w:cs="Times New Roman"/>
          <w:sz w:val="28"/>
          <w:szCs w:val="28"/>
        </w:rPr>
      </w:pPr>
      <w:r w:rsidRPr="004D3E7F">
        <w:rPr>
          <w:rFonts w:ascii="Times New Roman" w:eastAsia="MS Mincho" w:hAnsi="Times New Roman" w:cs="Times New Roman"/>
          <w:sz w:val="28"/>
          <w:szCs w:val="28"/>
        </w:rPr>
        <w:t xml:space="preserve">На основании приложенных документов </w:t>
      </w:r>
      <w:proofErr w:type="gramStart"/>
      <w:r w:rsidRPr="004D3E7F">
        <w:rPr>
          <w:rFonts w:ascii="Times New Roman" w:eastAsia="MS Mincho" w:hAnsi="Times New Roman" w:cs="Times New Roman"/>
          <w:sz w:val="28"/>
          <w:szCs w:val="28"/>
        </w:rPr>
        <w:t>составлять  журнал</w:t>
      </w:r>
      <w:proofErr w:type="gramEnd"/>
      <w:r w:rsidRPr="004D3E7F">
        <w:rPr>
          <w:rFonts w:ascii="Times New Roman" w:eastAsia="MS Mincho" w:hAnsi="Times New Roman" w:cs="Times New Roman"/>
          <w:sz w:val="28"/>
          <w:szCs w:val="28"/>
        </w:rPr>
        <w:t xml:space="preserve"> операций расчетов по оплате труда №6</w:t>
      </w:r>
      <w:r w:rsidR="00A57FBC">
        <w:rPr>
          <w:rFonts w:ascii="Times New Roman" w:eastAsia="MS Mincho" w:hAnsi="Times New Roman" w:cs="Times New Roman"/>
          <w:sz w:val="28"/>
          <w:szCs w:val="28"/>
        </w:rPr>
        <w:t xml:space="preserve"> </w:t>
      </w:r>
      <w:r w:rsidRPr="004D3E7F">
        <w:rPr>
          <w:rFonts w:ascii="Times New Roman" w:eastAsia="MS Mincho" w:hAnsi="Times New Roman" w:cs="Times New Roman"/>
          <w:sz w:val="28"/>
          <w:szCs w:val="28"/>
        </w:rPr>
        <w:t>Журнал операций № 6 подшиваетс</w:t>
      </w:r>
      <w:r w:rsidR="00A57FBC">
        <w:rPr>
          <w:rFonts w:ascii="Times New Roman" w:eastAsia="MS Mincho" w:hAnsi="Times New Roman" w:cs="Times New Roman"/>
          <w:sz w:val="28"/>
          <w:szCs w:val="28"/>
        </w:rPr>
        <w:t>я отдельно от других регистров</w:t>
      </w:r>
      <w:r w:rsidRPr="004D3E7F">
        <w:rPr>
          <w:rFonts w:ascii="Times New Roman" w:eastAsia="MS Mincho" w:hAnsi="Times New Roman" w:cs="Times New Roman"/>
          <w:sz w:val="28"/>
          <w:szCs w:val="28"/>
        </w:rPr>
        <w:t>.</w:t>
      </w:r>
    </w:p>
    <w:p w14:paraId="5A0943D4"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Приложение № 1 </w:t>
      </w:r>
    </w:p>
    <w:p w14:paraId="307C1088" w14:textId="77777777" w:rsidR="004D3E7F" w:rsidRPr="004D3E7F" w:rsidRDefault="009C4C89" w:rsidP="004D3E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«Учетной политике</w:t>
      </w:r>
      <w:r w:rsidR="004D3E7F" w:rsidRPr="004D3E7F">
        <w:rPr>
          <w:rFonts w:ascii="Times New Roman" w:eastAsia="Times New Roman" w:hAnsi="Times New Roman" w:cs="Times New Roman"/>
          <w:sz w:val="24"/>
          <w:szCs w:val="24"/>
          <w:lang w:eastAsia="ru-RU"/>
        </w:rPr>
        <w:t xml:space="preserve"> для целей </w:t>
      </w:r>
    </w:p>
    <w:p w14:paraId="2292F631"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бухгалтерского учета»</w:t>
      </w:r>
    </w:p>
    <w:p w14:paraId="7AFB85E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1E4CA91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П Е Р Е Ч Е Н Ь</w:t>
      </w:r>
    </w:p>
    <w:p w14:paraId="7DFEA2DA"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унифицированных форм первичных учетных документов </w:t>
      </w:r>
    </w:p>
    <w:p w14:paraId="2CBA6F7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075231C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1.Формы документов класса </w:t>
      </w:r>
      <w:proofErr w:type="gramStart"/>
      <w:r w:rsidRPr="004D3E7F">
        <w:rPr>
          <w:rFonts w:ascii="Times New Roman" w:eastAsia="Times New Roman" w:hAnsi="Times New Roman" w:cs="Times New Roman"/>
          <w:sz w:val="24"/>
          <w:szCs w:val="24"/>
          <w:lang w:eastAsia="ru-RU"/>
        </w:rPr>
        <w:t>03  ОКУД</w:t>
      </w:r>
      <w:proofErr w:type="gramEnd"/>
    </w:p>
    <w:p w14:paraId="774C25B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27"/>
        <w:gridCol w:w="7504"/>
      </w:tblGrid>
      <w:tr w:rsidR="004D3E7F" w:rsidRPr="004D3E7F" w14:paraId="2DEC7ED1" w14:textId="77777777" w:rsidTr="00087200">
        <w:tc>
          <w:tcPr>
            <w:tcW w:w="532" w:type="dxa"/>
          </w:tcPr>
          <w:p w14:paraId="3F508EF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w:t>
            </w:r>
          </w:p>
          <w:p w14:paraId="1089625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п/п</w:t>
            </w:r>
          </w:p>
        </w:tc>
        <w:tc>
          <w:tcPr>
            <w:tcW w:w="1528" w:type="dxa"/>
          </w:tcPr>
          <w:p w14:paraId="018E577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Код формы</w:t>
            </w:r>
          </w:p>
        </w:tc>
        <w:tc>
          <w:tcPr>
            <w:tcW w:w="7511" w:type="dxa"/>
          </w:tcPr>
          <w:p w14:paraId="4CBDF1A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Наименование формы документа</w:t>
            </w:r>
          </w:p>
        </w:tc>
      </w:tr>
      <w:tr w:rsidR="004D3E7F" w:rsidRPr="004D3E7F" w14:paraId="53674917" w14:textId="77777777" w:rsidTr="00087200">
        <w:tc>
          <w:tcPr>
            <w:tcW w:w="532" w:type="dxa"/>
          </w:tcPr>
          <w:p w14:paraId="64C9F37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1528" w:type="dxa"/>
          </w:tcPr>
          <w:p w14:paraId="328EDAE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2</w:t>
            </w:r>
          </w:p>
        </w:tc>
        <w:tc>
          <w:tcPr>
            <w:tcW w:w="7511" w:type="dxa"/>
          </w:tcPr>
          <w:p w14:paraId="2D70974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3</w:t>
            </w:r>
          </w:p>
        </w:tc>
      </w:tr>
      <w:tr w:rsidR="004D3E7F" w:rsidRPr="004D3E7F" w14:paraId="748507B6" w14:textId="77777777" w:rsidTr="00087200">
        <w:tc>
          <w:tcPr>
            <w:tcW w:w="532" w:type="dxa"/>
          </w:tcPr>
          <w:p w14:paraId="3C6BE53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1528" w:type="dxa"/>
          </w:tcPr>
          <w:p w14:paraId="1244BA4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0310001</w:t>
            </w:r>
          </w:p>
        </w:tc>
        <w:tc>
          <w:tcPr>
            <w:tcW w:w="7511" w:type="dxa"/>
          </w:tcPr>
          <w:p w14:paraId="71AC27F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Приходный кассовый ордер</w:t>
            </w:r>
          </w:p>
        </w:tc>
      </w:tr>
      <w:tr w:rsidR="004D3E7F" w:rsidRPr="004D3E7F" w14:paraId="6A42D911" w14:textId="77777777" w:rsidTr="00087200">
        <w:tc>
          <w:tcPr>
            <w:tcW w:w="532" w:type="dxa"/>
          </w:tcPr>
          <w:p w14:paraId="2E85D61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1528" w:type="dxa"/>
          </w:tcPr>
          <w:p w14:paraId="5F74004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0310002</w:t>
            </w:r>
          </w:p>
        </w:tc>
        <w:tc>
          <w:tcPr>
            <w:tcW w:w="7511" w:type="dxa"/>
          </w:tcPr>
          <w:p w14:paraId="003AC92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Расходный кассовый ордер</w:t>
            </w:r>
          </w:p>
        </w:tc>
      </w:tr>
      <w:tr w:rsidR="004D3E7F" w:rsidRPr="004D3E7F" w14:paraId="35520D86" w14:textId="77777777" w:rsidTr="00087200">
        <w:tc>
          <w:tcPr>
            <w:tcW w:w="532" w:type="dxa"/>
          </w:tcPr>
          <w:p w14:paraId="218E587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1528" w:type="dxa"/>
          </w:tcPr>
          <w:p w14:paraId="6CE495A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0310003</w:t>
            </w:r>
          </w:p>
        </w:tc>
        <w:tc>
          <w:tcPr>
            <w:tcW w:w="7511" w:type="dxa"/>
          </w:tcPr>
          <w:p w14:paraId="184F4D3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Журнал регистрации приходных и расходных кассовых документов</w:t>
            </w:r>
          </w:p>
        </w:tc>
      </w:tr>
      <w:tr w:rsidR="004D3E7F" w:rsidRPr="004D3E7F" w14:paraId="3CB383E8" w14:textId="77777777" w:rsidTr="00087200">
        <w:tc>
          <w:tcPr>
            <w:tcW w:w="532" w:type="dxa"/>
          </w:tcPr>
          <w:p w14:paraId="27DD9FA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1528" w:type="dxa"/>
          </w:tcPr>
          <w:p w14:paraId="7C42989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0310005</w:t>
            </w:r>
          </w:p>
        </w:tc>
        <w:tc>
          <w:tcPr>
            <w:tcW w:w="7511" w:type="dxa"/>
          </w:tcPr>
          <w:p w14:paraId="21E3D6C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Книга учета принятых и выданных кассиром денежных средств</w:t>
            </w:r>
          </w:p>
        </w:tc>
      </w:tr>
    </w:tbl>
    <w:p w14:paraId="4DD83F8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7C0A45F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2.Формы документов класса 04 ОКУД</w:t>
      </w:r>
    </w:p>
    <w:p w14:paraId="312AA40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27"/>
        <w:gridCol w:w="7504"/>
      </w:tblGrid>
      <w:tr w:rsidR="004D3E7F" w:rsidRPr="004D3E7F" w14:paraId="3D13FE43" w14:textId="77777777" w:rsidTr="00087200">
        <w:tc>
          <w:tcPr>
            <w:tcW w:w="532" w:type="dxa"/>
          </w:tcPr>
          <w:p w14:paraId="4BE3096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w:t>
            </w:r>
          </w:p>
          <w:p w14:paraId="5FEC164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п/п</w:t>
            </w:r>
          </w:p>
        </w:tc>
        <w:tc>
          <w:tcPr>
            <w:tcW w:w="1528" w:type="dxa"/>
          </w:tcPr>
          <w:p w14:paraId="7F203AB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Код формы</w:t>
            </w:r>
          </w:p>
        </w:tc>
        <w:tc>
          <w:tcPr>
            <w:tcW w:w="7511" w:type="dxa"/>
          </w:tcPr>
          <w:p w14:paraId="1278BDB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Наименование формы документа</w:t>
            </w:r>
          </w:p>
        </w:tc>
      </w:tr>
      <w:tr w:rsidR="004D3E7F" w:rsidRPr="004D3E7F" w14:paraId="7E35C4EE" w14:textId="77777777" w:rsidTr="00087200">
        <w:tc>
          <w:tcPr>
            <w:tcW w:w="532" w:type="dxa"/>
          </w:tcPr>
          <w:p w14:paraId="430E1AD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1528" w:type="dxa"/>
          </w:tcPr>
          <w:p w14:paraId="0F27B2E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2</w:t>
            </w:r>
          </w:p>
        </w:tc>
        <w:tc>
          <w:tcPr>
            <w:tcW w:w="7511" w:type="dxa"/>
          </w:tcPr>
          <w:p w14:paraId="0106D56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3</w:t>
            </w:r>
          </w:p>
        </w:tc>
      </w:tr>
      <w:tr w:rsidR="004D3E7F" w:rsidRPr="004D3E7F" w14:paraId="68EEEEF9" w14:textId="77777777" w:rsidTr="00087200">
        <w:tc>
          <w:tcPr>
            <w:tcW w:w="532" w:type="dxa"/>
          </w:tcPr>
          <w:p w14:paraId="6FD0C99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1528" w:type="dxa"/>
          </w:tcPr>
          <w:p w14:paraId="37D3414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0401060</w:t>
            </w:r>
          </w:p>
        </w:tc>
        <w:tc>
          <w:tcPr>
            <w:tcW w:w="7511" w:type="dxa"/>
          </w:tcPr>
          <w:p w14:paraId="3E7D533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Платежное поручение</w:t>
            </w:r>
          </w:p>
        </w:tc>
      </w:tr>
      <w:tr w:rsidR="004D3E7F" w:rsidRPr="004D3E7F" w14:paraId="7875F2A6" w14:textId="77777777" w:rsidTr="00087200">
        <w:tc>
          <w:tcPr>
            <w:tcW w:w="532" w:type="dxa"/>
          </w:tcPr>
          <w:p w14:paraId="3152BFE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1528" w:type="dxa"/>
          </w:tcPr>
          <w:p w14:paraId="4E995EB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0401071</w:t>
            </w:r>
          </w:p>
        </w:tc>
        <w:tc>
          <w:tcPr>
            <w:tcW w:w="7511" w:type="dxa"/>
          </w:tcPr>
          <w:p w14:paraId="6CD3126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Инкассовое поручение</w:t>
            </w:r>
          </w:p>
        </w:tc>
      </w:tr>
      <w:tr w:rsidR="004D3E7F" w:rsidRPr="004D3E7F" w14:paraId="67E4DF7C" w14:textId="77777777" w:rsidTr="00087200">
        <w:tc>
          <w:tcPr>
            <w:tcW w:w="532" w:type="dxa"/>
          </w:tcPr>
          <w:p w14:paraId="5FEAC69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1528" w:type="dxa"/>
          </w:tcPr>
          <w:p w14:paraId="4CD235B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0402001</w:t>
            </w:r>
          </w:p>
        </w:tc>
        <w:tc>
          <w:tcPr>
            <w:tcW w:w="7511" w:type="dxa"/>
          </w:tcPr>
          <w:p w14:paraId="3762E48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Объявление на взнос наличными</w:t>
            </w:r>
          </w:p>
        </w:tc>
      </w:tr>
    </w:tbl>
    <w:p w14:paraId="525E81D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0EA8279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3.Формы документов класса 05 ОКУД</w:t>
      </w:r>
    </w:p>
    <w:p w14:paraId="6403A9D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29"/>
        <w:gridCol w:w="7502"/>
      </w:tblGrid>
      <w:tr w:rsidR="004D3E7F" w:rsidRPr="004D3E7F" w14:paraId="015F72A7" w14:textId="77777777" w:rsidTr="00087200">
        <w:tc>
          <w:tcPr>
            <w:tcW w:w="532" w:type="dxa"/>
          </w:tcPr>
          <w:p w14:paraId="7B96883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p w14:paraId="58F4CF9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п/п</w:t>
            </w:r>
          </w:p>
        </w:tc>
        <w:tc>
          <w:tcPr>
            <w:tcW w:w="1530" w:type="dxa"/>
          </w:tcPr>
          <w:p w14:paraId="42CDC33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Код формы</w:t>
            </w:r>
          </w:p>
        </w:tc>
        <w:tc>
          <w:tcPr>
            <w:tcW w:w="7509" w:type="dxa"/>
          </w:tcPr>
          <w:p w14:paraId="6AC7785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Наименование формы документа</w:t>
            </w:r>
          </w:p>
        </w:tc>
      </w:tr>
      <w:tr w:rsidR="004D3E7F" w:rsidRPr="004D3E7F" w14:paraId="6DAAF727" w14:textId="77777777" w:rsidTr="00087200">
        <w:tc>
          <w:tcPr>
            <w:tcW w:w="532" w:type="dxa"/>
          </w:tcPr>
          <w:p w14:paraId="45BE1F3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1</w:t>
            </w:r>
          </w:p>
        </w:tc>
        <w:tc>
          <w:tcPr>
            <w:tcW w:w="1530" w:type="dxa"/>
          </w:tcPr>
          <w:p w14:paraId="29BFB9A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2</w:t>
            </w:r>
          </w:p>
        </w:tc>
        <w:tc>
          <w:tcPr>
            <w:tcW w:w="7509" w:type="dxa"/>
          </w:tcPr>
          <w:p w14:paraId="3B41FD9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3</w:t>
            </w:r>
          </w:p>
        </w:tc>
      </w:tr>
      <w:tr w:rsidR="004D3E7F" w:rsidRPr="004D3E7F" w14:paraId="06D0CAFD" w14:textId="77777777" w:rsidTr="00087200">
        <w:tc>
          <w:tcPr>
            <w:tcW w:w="532" w:type="dxa"/>
          </w:tcPr>
          <w:p w14:paraId="52D876D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1530" w:type="dxa"/>
          </w:tcPr>
          <w:p w14:paraId="5553469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0504101</w:t>
            </w:r>
          </w:p>
        </w:tc>
        <w:tc>
          <w:tcPr>
            <w:tcW w:w="7509" w:type="dxa"/>
          </w:tcPr>
          <w:p w14:paraId="76C88CD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Акт о приеме-передаче объектов нефинансовых активов </w:t>
            </w:r>
          </w:p>
        </w:tc>
      </w:tr>
      <w:tr w:rsidR="004D3E7F" w:rsidRPr="004D3E7F" w14:paraId="24D00A03" w14:textId="77777777" w:rsidTr="00087200">
        <w:tc>
          <w:tcPr>
            <w:tcW w:w="532" w:type="dxa"/>
          </w:tcPr>
          <w:p w14:paraId="1307F12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1530" w:type="dxa"/>
          </w:tcPr>
          <w:p w14:paraId="32BB233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0504102</w:t>
            </w:r>
          </w:p>
        </w:tc>
        <w:tc>
          <w:tcPr>
            <w:tcW w:w="7509" w:type="dxa"/>
          </w:tcPr>
          <w:p w14:paraId="5042916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Накладная на внутреннее перемещение объектов нефинансовых </w:t>
            </w:r>
            <w:r w:rsidRPr="004D3E7F">
              <w:rPr>
                <w:rFonts w:ascii="Times New Roman" w:eastAsia="Times New Roman" w:hAnsi="Times New Roman" w:cs="Times New Roman"/>
                <w:sz w:val="24"/>
                <w:szCs w:val="24"/>
                <w:lang w:eastAsia="ru-RU"/>
              </w:rPr>
              <w:lastRenderedPageBreak/>
              <w:t>активов</w:t>
            </w:r>
          </w:p>
        </w:tc>
      </w:tr>
      <w:tr w:rsidR="004D3E7F" w:rsidRPr="004D3E7F" w14:paraId="38455623" w14:textId="77777777" w:rsidTr="00087200">
        <w:tc>
          <w:tcPr>
            <w:tcW w:w="532" w:type="dxa"/>
          </w:tcPr>
          <w:p w14:paraId="5C1CCB6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3</w:t>
            </w:r>
          </w:p>
        </w:tc>
        <w:tc>
          <w:tcPr>
            <w:tcW w:w="1530" w:type="dxa"/>
          </w:tcPr>
          <w:p w14:paraId="57B46F6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0504103</w:t>
            </w:r>
          </w:p>
        </w:tc>
        <w:tc>
          <w:tcPr>
            <w:tcW w:w="7509" w:type="dxa"/>
          </w:tcPr>
          <w:p w14:paraId="4023CB9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приеме-сдаче отремонтированных, реконструированных и модернизированных объектов основных средств</w:t>
            </w:r>
          </w:p>
        </w:tc>
      </w:tr>
      <w:tr w:rsidR="004D3E7F" w:rsidRPr="004D3E7F" w14:paraId="70050B60" w14:textId="77777777" w:rsidTr="00087200">
        <w:tc>
          <w:tcPr>
            <w:tcW w:w="532" w:type="dxa"/>
          </w:tcPr>
          <w:p w14:paraId="57065C1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1530" w:type="dxa"/>
          </w:tcPr>
          <w:p w14:paraId="2A080DB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0504104</w:t>
            </w:r>
          </w:p>
        </w:tc>
        <w:tc>
          <w:tcPr>
            <w:tcW w:w="7509" w:type="dxa"/>
          </w:tcPr>
          <w:p w14:paraId="1201F44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списании объектов нефинансовых активов (кроме транспортных средств)</w:t>
            </w:r>
          </w:p>
        </w:tc>
      </w:tr>
      <w:tr w:rsidR="004D3E7F" w:rsidRPr="004D3E7F" w14:paraId="17F97F42" w14:textId="77777777" w:rsidTr="00087200">
        <w:tc>
          <w:tcPr>
            <w:tcW w:w="532" w:type="dxa"/>
          </w:tcPr>
          <w:p w14:paraId="0C925BF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1530" w:type="dxa"/>
          </w:tcPr>
          <w:p w14:paraId="65DDB59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0504105</w:t>
            </w:r>
          </w:p>
        </w:tc>
        <w:tc>
          <w:tcPr>
            <w:tcW w:w="7509" w:type="dxa"/>
          </w:tcPr>
          <w:p w14:paraId="058D476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списании транспортного средства</w:t>
            </w:r>
          </w:p>
        </w:tc>
      </w:tr>
      <w:tr w:rsidR="004D3E7F" w:rsidRPr="004D3E7F" w14:paraId="3C45C182" w14:textId="77777777" w:rsidTr="00087200">
        <w:tc>
          <w:tcPr>
            <w:tcW w:w="532" w:type="dxa"/>
          </w:tcPr>
          <w:p w14:paraId="5993C0F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1530" w:type="dxa"/>
          </w:tcPr>
          <w:p w14:paraId="145EDA9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0504143</w:t>
            </w:r>
          </w:p>
        </w:tc>
        <w:tc>
          <w:tcPr>
            <w:tcW w:w="7509" w:type="dxa"/>
          </w:tcPr>
          <w:p w14:paraId="15F3927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списании мягкого и хозяйственного инвентаря</w:t>
            </w:r>
          </w:p>
        </w:tc>
      </w:tr>
      <w:tr w:rsidR="004D3E7F" w:rsidRPr="004D3E7F" w14:paraId="19EC093C" w14:textId="77777777" w:rsidTr="00087200">
        <w:tc>
          <w:tcPr>
            <w:tcW w:w="532" w:type="dxa"/>
          </w:tcPr>
          <w:p w14:paraId="5B1D648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1530" w:type="dxa"/>
          </w:tcPr>
          <w:p w14:paraId="11A57F4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0504144</w:t>
            </w:r>
          </w:p>
        </w:tc>
        <w:tc>
          <w:tcPr>
            <w:tcW w:w="7509" w:type="dxa"/>
          </w:tcPr>
          <w:p w14:paraId="150FCB0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списании исключенных объектов библиотечного фонда</w:t>
            </w:r>
          </w:p>
        </w:tc>
      </w:tr>
      <w:tr w:rsidR="004D3E7F" w:rsidRPr="004D3E7F" w14:paraId="18F884B9" w14:textId="77777777" w:rsidTr="00087200">
        <w:tc>
          <w:tcPr>
            <w:tcW w:w="532" w:type="dxa"/>
          </w:tcPr>
          <w:p w14:paraId="0F2AFFC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1530" w:type="dxa"/>
          </w:tcPr>
          <w:p w14:paraId="7FA3BCA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0504202</w:t>
            </w:r>
          </w:p>
        </w:tc>
        <w:tc>
          <w:tcPr>
            <w:tcW w:w="7509" w:type="dxa"/>
          </w:tcPr>
          <w:p w14:paraId="478A1FF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Меню-требование на выдачу продуктов питания</w:t>
            </w:r>
          </w:p>
        </w:tc>
      </w:tr>
      <w:tr w:rsidR="004D3E7F" w:rsidRPr="004D3E7F" w14:paraId="703CC461" w14:textId="77777777" w:rsidTr="00087200">
        <w:tc>
          <w:tcPr>
            <w:tcW w:w="532" w:type="dxa"/>
          </w:tcPr>
          <w:p w14:paraId="11085FB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1530" w:type="dxa"/>
          </w:tcPr>
          <w:p w14:paraId="094C8CE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0504203</w:t>
            </w:r>
          </w:p>
        </w:tc>
        <w:tc>
          <w:tcPr>
            <w:tcW w:w="7509" w:type="dxa"/>
          </w:tcPr>
          <w:p w14:paraId="58C748B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Ведомость на выдачу кормов и фуража</w:t>
            </w:r>
          </w:p>
        </w:tc>
      </w:tr>
      <w:tr w:rsidR="004D3E7F" w:rsidRPr="004D3E7F" w14:paraId="40B7288B" w14:textId="77777777" w:rsidTr="00087200">
        <w:tc>
          <w:tcPr>
            <w:tcW w:w="532" w:type="dxa"/>
          </w:tcPr>
          <w:p w14:paraId="6646B6C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w:t>
            </w:r>
          </w:p>
        </w:tc>
        <w:tc>
          <w:tcPr>
            <w:tcW w:w="1530" w:type="dxa"/>
          </w:tcPr>
          <w:p w14:paraId="41DE956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0504204</w:t>
            </w:r>
          </w:p>
        </w:tc>
        <w:tc>
          <w:tcPr>
            <w:tcW w:w="7509" w:type="dxa"/>
          </w:tcPr>
          <w:p w14:paraId="1315A71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Требование -накладная</w:t>
            </w:r>
          </w:p>
        </w:tc>
      </w:tr>
      <w:tr w:rsidR="004D3E7F" w:rsidRPr="004D3E7F" w14:paraId="4169F8D4" w14:textId="77777777" w:rsidTr="00087200">
        <w:tc>
          <w:tcPr>
            <w:tcW w:w="532" w:type="dxa"/>
          </w:tcPr>
          <w:p w14:paraId="4D9B2F8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11</w:t>
            </w:r>
          </w:p>
        </w:tc>
        <w:tc>
          <w:tcPr>
            <w:tcW w:w="1530" w:type="dxa"/>
          </w:tcPr>
          <w:p w14:paraId="557ABEA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0504205</w:t>
            </w:r>
          </w:p>
        </w:tc>
        <w:tc>
          <w:tcPr>
            <w:tcW w:w="7509" w:type="dxa"/>
          </w:tcPr>
          <w:p w14:paraId="60F2105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Накладная на отпуск материалов (материальных ценностей) на сторону</w:t>
            </w:r>
          </w:p>
        </w:tc>
      </w:tr>
      <w:tr w:rsidR="004D3E7F" w:rsidRPr="004D3E7F" w14:paraId="5FDDB475" w14:textId="77777777" w:rsidTr="00087200">
        <w:tc>
          <w:tcPr>
            <w:tcW w:w="532" w:type="dxa"/>
          </w:tcPr>
          <w:p w14:paraId="197BB65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12</w:t>
            </w:r>
          </w:p>
        </w:tc>
        <w:tc>
          <w:tcPr>
            <w:tcW w:w="1530" w:type="dxa"/>
          </w:tcPr>
          <w:p w14:paraId="3A0EA22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0504206</w:t>
            </w:r>
          </w:p>
        </w:tc>
        <w:tc>
          <w:tcPr>
            <w:tcW w:w="7509" w:type="dxa"/>
          </w:tcPr>
          <w:p w14:paraId="5E6EE89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Карточка (книга) учета выдачи имущества в пользование</w:t>
            </w:r>
          </w:p>
        </w:tc>
      </w:tr>
      <w:tr w:rsidR="004D3E7F" w:rsidRPr="004D3E7F" w14:paraId="119607EA" w14:textId="77777777" w:rsidTr="00087200">
        <w:tc>
          <w:tcPr>
            <w:tcW w:w="532" w:type="dxa"/>
          </w:tcPr>
          <w:p w14:paraId="5760D0E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w:t>
            </w:r>
          </w:p>
        </w:tc>
        <w:tc>
          <w:tcPr>
            <w:tcW w:w="1530" w:type="dxa"/>
          </w:tcPr>
          <w:p w14:paraId="383B3D6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0504207</w:t>
            </w:r>
          </w:p>
        </w:tc>
        <w:tc>
          <w:tcPr>
            <w:tcW w:w="7509" w:type="dxa"/>
          </w:tcPr>
          <w:p w14:paraId="53AF928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Приходный ордер на приемку материальных ценностей (нефинансовых активов)</w:t>
            </w:r>
          </w:p>
        </w:tc>
      </w:tr>
      <w:tr w:rsidR="004D3E7F" w:rsidRPr="004D3E7F" w14:paraId="7DB7D8C7" w14:textId="77777777" w:rsidTr="00087200">
        <w:tc>
          <w:tcPr>
            <w:tcW w:w="532" w:type="dxa"/>
          </w:tcPr>
          <w:p w14:paraId="43BA439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14</w:t>
            </w:r>
          </w:p>
        </w:tc>
        <w:tc>
          <w:tcPr>
            <w:tcW w:w="1530" w:type="dxa"/>
          </w:tcPr>
          <w:p w14:paraId="5BBF0E4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0504210</w:t>
            </w:r>
          </w:p>
        </w:tc>
        <w:tc>
          <w:tcPr>
            <w:tcW w:w="7509" w:type="dxa"/>
          </w:tcPr>
          <w:p w14:paraId="4B93BC9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Ведомость выдачи материальных ценностей на нужды учреждения</w:t>
            </w:r>
          </w:p>
        </w:tc>
      </w:tr>
      <w:tr w:rsidR="004D3E7F" w:rsidRPr="004D3E7F" w14:paraId="62038FF4" w14:textId="77777777" w:rsidTr="00087200">
        <w:tc>
          <w:tcPr>
            <w:tcW w:w="532" w:type="dxa"/>
          </w:tcPr>
          <w:p w14:paraId="1104534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15</w:t>
            </w:r>
          </w:p>
        </w:tc>
        <w:tc>
          <w:tcPr>
            <w:tcW w:w="1530" w:type="dxa"/>
          </w:tcPr>
          <w:p w14:paraId="6DFB0CA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0504220</w:t>
            </w:r>
          </w:p>
        </w:tc>
        <w:tc>
          <w:tcPr>
            <w:tcW w:w="7509" w:type="dxa"/>
          </w:tcPr>
          <w:p w14:paraId="532232C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приемки материалов (материальных ценностей)</w:t>
            </w:r>
          </w:p>
        </w:tc>
      </w:tr>
      <w:tr w:rsidR="004D3E7F" w:rsidRPr="004D3E7F" w14:paraId="04333192" w14:textId="77777777" w:rsidTr="00087200">
        <w:tc>
          <w:tcPr>
            <w:tcW w:w="532" w:type="dxa"/>
          </w:tcPr>
          <w:p w14:paraId="3DB6674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16</w:t>
            </w:r>
          </w:p>
        </w:tc>
        <w:tc>
          <w:tcPr>
            <w:tcW w:w="1530" w:type="dxa"/>
          </w:tcPr>
          <w:p w14:paraId="19A5986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0504230</w:t>
            </w:r>
          </w:p>
        </w:tc>
        <w:tc>
          <w:tcPr>
            <w:tcW w:w="7509" w:type="dxa"/>
          </w:tcPr>
          <w:p w14:paraId="00D4F12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списании материальных запасов</w:t>
            </w:r>
          </w:p>
        </w:tc>
      </w:tr>
      <w:tr w:rsidR="004D3E7F" w:rsidRPr="004D3E7F" w14:paraId="229947FC" w14:textId="77777777" w:rsidTr="00087200">
        <w:tc>
          <w:tcPr>
            <w:tcW w:w="532" w:type="dxa"/>
          </w:tcPr>
          <w:p w14:paraId="3B01527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17</w:t>
            </w:r>
          </w:p>
        </w:tc>
        <w:tc>
          <w:tcPr>
            <w:tcW w:w="1530" w:type="dxa"/>
          </w:tcPr>
          <w:p w14:paraId="3CC51C1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0504401</w:t>
            </w:r>
          </w:p>
        </w:tc>
        <w:tc>
          <w:tcPr>
            <w:tcW w:w="7509" w:type="dxa"/>
          </w:tcPr>
          <w:p w14:paraId="70D47BA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Расчетно-платежная ведомость</w:t>
            </w:r>
          </w:p>
        </w:tc>
      </w:tr>
      <w:tr w:rsidR="004D3E7F" w:rsidRPr="004D3E7F" w14:paraId="64025480" w14:textId="77777777" w:rsidTr="00087200">
        <w:tc>
          <w:tcPr>
            <w:tcW w:w="532" w:type="dxa"/>
          </w:tcPr>
          <w:p w14:paraId="6D6B419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w:t>
            </w:r>
          </w:p>
        </w:tc>
        <w:tc>
          <w:tcPr>
            <w:tcW w:w="1530" w:type="dxa"/>
          </w:tcPr>
          <w:p w14:paraId="46BF72A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0504402</w:t>
            </w:r>
          </w:p>
        </w:tc>
        <w:tc>
          <w:tcPr>
            <w:tcW w:w="7509" w:type="dxa"/>
          </w:tcPr>
          <w:p w14:paraId="399D563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Расчетная ведомость</w:t>
            </w:r>
          </w:p>
        </w:tc>
      </w:tr>
      <w:tr w:rsidR="004D3E7F" w:rsidRPr="004D3E7F" w14:paraId="23BE645D" w14:textId="77777777" w:rsidTr="00087200">
        <w:tc>
          <w:tcPr>
            <w:tcW w:w="532" w:type="dxa"/>
          </w:tcPr>
          <w:p w14:paraId="4870936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19</w:t>
            </w:r>
          </w:p>
        </w:tc>
        <w:tc>
          <w:tcPr>
            <w:tcW w:w="1530" w:type="dxa"/>
          </w:tcPr>
          <w:p w14:paraId="21D2EB1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0504403</w:t>
            </w:r>
          </w:p>
        </w:tc>
        <w:tc>
          <w:tcPr>
            <w:tcW w:w="7509" w:type="dxa"/>
          </w:tcPr>
          <w:p w14:paraId="3392D9E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Платежная ведомость</w:t>
            </w:r>
          </w:p>
        </w:tc>
      </w:tr>
      <w:tr w:rsidR="004D3E7F" w:rsidRPr="004D3E7F" w14:paraId="30BC0851" w14:textId="77777777" w:rsidTr="00087200">
        <w:tc>
          <w:tcPr>
            <w:tcW w:w="532" w:type="dxa"/>
          </w:tcPr>
          <w:p w14:paraId="5A1CF76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w:t>
            </w:r>
          </w:p>
        </w:tc>
        <w:tc>
          <w:tcPr>
            <w:tcW w:w="1530" w:type="dxa"/>
          </w:tcPr>
          <w:p w14:paraId="244C56C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0504417</w:t>
            </w:r>
          </w:p>
        </w:tc>
        <w:tc>
          <w:tcPr>
            <w:tcW w:w="7509" w:type="dxa"/>
          </w:tcPr>
          <w:p w14:paraId="1FA8FB4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Карточка – справка</w:t>
            </w:r>
          </w:p>
        </w:tc>
      </w:tr>
      <w:tr w:rsidR="004D3E7F" w:rsidRPr="004D3E7F" w14:paraId="213D7CC0" w14:textId="77777777" w:rsidTr="00087200">
        <w:tc>
          <w:tcPr>
            <w:tcW w:w="532" w:type="dxa"/>
          </w:tcPr>
          <w:p w14:paraId="3897D02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w:t>
            </w:r>
          </w:p>
        </w:tc>
        <w:tc>
          <w:tcPr>
            <w:tcW w:w="1530" w:type="dxa"/>
          </w:tcPr>
          <w:p w14:paraId="331897D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0504421</w:t>
            </w:r>
          </w:p>
        </w:tc>
        <w:tc>
          <w:tcPr>
            <w:tcW w:w="7509" w:type="dxa"/>
          </w:tcPr>
          <w:p w14:paraId="51861E1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Табель учета использования рабочего времени </w:t>
            </w:r>
          </w:p>
        </w:tc>
      </w:tr>
      <w:tr w:rsidR="004D3E7F" w:rsidRPr="004D3E7F" w14:paraId="34E17BAB" w14:textId="77777777" w:rsidTr="00087200">
        <w:tc>
          <w:tcPr>
            <w:tcW w:w="532" w:type="dxa"/>
          </w:tcPr>
          <w:p w14:paraId="4EE7992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w:t>
            </w:r>
          </w:p>
        </w:tc>
        <w:tc>
          <w:tcPr>
            <w:tcW w:w="1530" w:type="dxa"/>
          </w:tcPr>
          <w:p w14:paraId="25EB715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0504425</w:t>
            </w:r>
          </w:p>
        </w:tc>
        <w:tc>
          <w:tcPr>
            <w:tcW w:w="7509" w:type="dxa"/>
          </w:tcPr>
          <w:p w14:paraId="5468005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случаях</w:t>
            </w:r>
          </w:p>
        </w:tc>
      </w:tr>
      <w:tr w:rsidR="004D3E7F" w:rsidRPr="004D3E7F" w14:paraId="2A54AEC9" w14:textId="77777777" w:rsidTr="00087200">
        <w:tc>
          <w:tcPr>
            <w:tcW w:w="532" w:type="dxa"/>
          </w:tcPr>
          <w:p w14:paraId="4952313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23</w:t>
            </w:r>
          </w:p>
        </w:tc>
        <w:tc>
          <w:tcPr>
            <w:tcW w:w="1530" w:type="dxa"/>
          </w:tcPr>
          <w:p w14:paraId="713668C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0504501</w:t>
            </w:r>
          </w:p>
        </w:tc>
        <w:tc>
          <w:tcPr>
            <w:tcW w:w="7509" w:type="dxa"/>
          </w:tcPr>
          <w:p w14:paraId="4F5FD3F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Ведомость на выдачу денег из кассы подотчетным лицам</w:t>
            </w:r>
          </w:p>
        </w:tc>
      </w:tr>
      <w:tr w:rsidR="004D3E7F" w:rsidRPr="004D3E7F" w14:paraId="60AE987F" w14:textId="77777777" w:rsidTr="00087200">
        <w:tc>
          <w:tcPr>
            <w:tcW w:w="532" w:type="dxa"/>
          </w:tcPr>
          <w:p w14:paraId="0DC223F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24</w:t>
            </w:r>
          </w:p>
        </w:tc>
        <w:tc>
          <w:tcPr>
            <w:tcW w:w="1530" w:type="dxa"/>
          </w:tcPr>
          <w:p w14:paraId="6BEBB25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0504505</w:t>
            </w:r>
          </w:p>
        </w:tc>
        <w:tc>
          <w:tcPr>
            <w:tcW w:w="7509" w:type="dxa"/>
          </w:tcPr>
          <w:p w14:paraId="4C25C97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Авансовый отчет</w:t>
            </w:r>
          </w:p>
        </w:tc>
      </w:tr>
      <w:tr w:rsidR="004D3E7F" w:rsidRPr="004D3E7F" w14:paraId="0D72F79B" w14:textId="77777777" w:rsidTr="00087200">
        <w:tc>
          <w:tcPr>
            <w:tcW w:w="532" w:type="dxa"/>
          </w:tcPr>
          <w:p w14:paraId="251D17C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25</w:t>
            </w:r>
          </w:p>
        </w:tc>
        <w:tc>
          <w:tcPr>
            <w:tcW w:w="1530" w:type="dxa"/>
          </w:tcPr>
          <w:p w14:paraId="6827013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0504510</w:t>
            </w:r>
          </w:p>
        </w:tc>
        <w:tc>
          <w:tcPr>
            <w:tcW w:w="7509" w:type="dxa"/>
          </w:tcPr>
          <w:p w14:paraId="3B67855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Квитанция</w:t>
            </w:r>
          </w:p>
        </w:tc>
      </w:tr>
      <w:tr w:rsidR="004D3E7F" w:rsidRPr="004D3E7F" w14:paraId="6690DE24" w14:textId="77777777" w:rsidTr="00087200">
        <w:tc>
          <w:tcPr>
            <w:tcW w:w="532" w:type="dxa"/>
          </w:tcPr>
          <w:p w14:paraId="0E91B41A"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26</w:t>
            </w:r>
          </w:p>
        </w:tc>
        <w:tc>
          <w:tcPr>
            <w:tcW w:w="1530" w:type="dxa"/>
          </w:tcPr>
          <w:p w14:paraId="06B7052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0504514</w:t>
            </w:r>
          </w:p>
        </w:tc>
        <w:tc>
          <w:tcPr>
            <w:tcW w:w="7509" w:type="dxa"/>
          </w:tcPr>
          <w:p w14:paraId="364DED2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Кассовая книга</w:t>
            </w:r>
          </w:p>
        </w:tc>
      </w:tr>
      <w:tr w:rsidR="004D3E7F" w:rsidRPr="004D3E7F" w14:paraId="5AB80C48" w14:textId="77777777" w:rsidTr="00087200">
        <w:tc>
          <w:tcPr>
            <w:tcW w:w="532" w:type="dxa"/>
          </w:tcPr>
          <w:p w14:paraId="5EA7028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w:t>
            </w:r>
          </w:p>
        </w:tc>
        <w:tc>
          <w:tcPr>
            <w:tcW w:w="1530" w:type="dxa"/>
          </w:tcPr>
          <w:p w14:paraId="481849F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0504608</w:t>
            </w:r>
          </w:p>
        </w:tc>
        <w:tc>
          <w:tcPr>
            <w:tcW w:w="7509" w:type="dxa"/>
          </w:tcPr>
          <w:p w14:paraId="66DA2B3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Табель учета посещаемости детей</w:t>
            </w:r>
          </w:p>
        </w:tc>
      </w:tr>
      <w:tr w:rsidR="004D3E7F" w:rsidRPr="004D3E7F" w14:paraId="07F54A50" w14:textId="77777777" w:rsidTr="00087200">
        <w:tc>
          <w:tcPr>
            <w:tcW w:w="532" w:type="dxa"/>
          </w:tcPr>
          <w:p w14:paraId="61BC0E4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28</w:t>
            </w:r>
          </w:p>
        </w:tc>
        <w:tc>
          <w:tcPr>
            <w:tcW w:w="1530" w:type="dxa"/>
          </w:tcPr>
          <w:p w14:paraId="067DB29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0504805</w:t>
            </w:r>
          </w:p>
        </w:tc>
        <w:tc>
          <w:tcPr>
            <w:tcW w:w="7509" w:type="dxa"/>
          </w:tcPr>
          <w:p w14:paraId="1F39D03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Извещение</w:t>
            </w:r>
          </w:p>
        </w:tc>
      </w:tr>
      <w:tr w:rsidR="004D3E7F" w:rsidRPr="004D3E7F" w14:paraId="398DE2A3" w14:textId="77777777" w:rsidTr="00087200">
        <w:tc>
          <w:tcPr>
            <w:tcW w:w="532" w:type="dxa"/>
          </w:tcPr>
          <w:p w14:paraId="6830965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w:t>
            </w:r>
          </w:p>
        </w:tc>
        <w:tc>
          <w:tcPr>
            <w:tcW w:w="1530" w:type="dxa"/>
          </w:tcPr>
          <w:p w14:paraId="2B05233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0504816</w:t>
            </w:r>
          </w:p>
        </w:tc>
        <w:tc>
          <w:tcPr>
            <w:tcW w:w="7509" w:type="dxa"/>
          </w:tcPr>
          <w:p w14:paraId="7F2495A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списании бланков строгой отчетности</w:t>
            </w:r>
          </w:p>
        </w:tc>
      </w:tr>
      <w:tr w:rsidR="004D3E7F" w:rsidRPr="004D3E7F" w14:paraId="39908C02" w14:textId="77777777" w:rsidTr="00087200">
        <w:tc>
          <w:tcPr>
            <w:tcW w:w="532" w:type="dxa"/>
          </w:tcPr>
          <w:p w14:paraId="133C5F4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w:t>
            </w:r>
          </w:p>
        </w:tc>
        <w:tc>
          <w:tcPr>
            <w:tcW w:w="1530" w:type="dxa"/>
          </w:tcPr>
          <w:p w14:paraId="0E1F2AD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0504817</w:t>
            </w:r>
          </w:p>
        </w:tc>
        <w:tc>
          <w:tcPr>
            <w:tcW w:w="7509" w:type="dxa"/>
          </w:tcPr>
          <w:p w14:paraId="5CBC297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Уведомление по расчетам между бюджетами</w:t>
            </w:r>
          </w:p>
        </w:tc>
      </w:tr>
      <w:tr w:rsidR="004D3E7F" w:rsidRPr="004D3E7F" w14:paraId="4B64FF24" w14:textId="77777777" w:rsidTr="00087200">
        <w:tc>
          <w:tcPr>
            <w:tcW w:w="532" w:type="dxa"/>
          </w:tcPr>
          <w:p w14:paraId="7957FC4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w:t>
            </w:r>
          </w:p>
        </w:tc>
        <w:tc>
          <w:tcPr>
            <w:tcW w:w="1530" w:type="dxa"/>
          </w:tcPr>
          <w:p w14:paraId="3F75D13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0504822</w:t>
            </w:r>
          </w:p>
        </w:tc>
        <w:tc>
          <w:tcPr>
            <w:tcW w:w="7509" w:type="dxa"/>
          </w:tcPr>
          <w:p w14:paraId="25E7DF0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Уведомление о лимитах бюджетных обязательств (бюджетных ассигнованиях)</w:t>
            </w:r>
          </w:p>
        </w:tc>
      </w:tr>
      <w:tr w:rsidR="004D3E7F" w:rsidRPr="004D3E7F" w14:paraId="681AEA92" w14:textId="77777777" w:rsidTr="00087200">
        <w:tc>
          <w:tcPr>
            <w:tcW w:w="532" w:type="dxa"/>
          </w:tcPr>
          <w:p w14:paraId="7C9CE6D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32</w:t>
            </w:r>
          </w:p>
        </w:tc>
        <w:tc>
          <w:tcPr>
            <w:tcW w:w="1530" w:type="dxa"/>
          </w:tcPr>
          <w:p w14:paraId="2A517D8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0504833</w:t>
            </w:r>
          </w:p>
        </w:tc>
        <w:tc>
          <w:tcPr>
            <w:tcW w:w="7509" w:type="dxa"/>
          </w:tcPr>
          <w:p w14:paraId="1348BA2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Бухгалтерская справка</w:t>
            </w:r>
          </w:p>
        </w:tc>
      </w:tr>
      <w:tr w:rsidR="004D3E7F" w:rsidRPr="004D3E7F" w14:paraId="6F10CF9B" w14:textId="77777777" w:rsidTr="00087200">
        <w:tc>
          <w:tcPr>
            <w:tcW w:w="532" w:type="dxa"/>
          </w:tcPr>
          <w:p w14:paraId="6BA5D2E8"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33</w:t>
            </w:r>
          </w:p>
        </w:tc>
        <w:tc>
          <w:tcPr>
            <w:tcW w:w="1530" w:type="dxa"/>
          </w:tcPr>
          <w:p w14:paraId="5398EF6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0504835</w:t>
            </w:r>
          </w:p>
        </w:tc>
        <w:tc>
          <w:tcPr>
            <w:tcW w:w="7509" w:type="dxa"/>
          </w:tcPr>
          <w:p w14:paraId="2D24926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результатах инвентаризации</w:t>
            </w:r>
          </w:p>
        </w:tc>
      </w:tr>
    </w:tbl>
    <w:p w14:paraId="72F95FD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63DFE3D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1F35D79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6F9BFC0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4E20089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3DF621F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2681881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524E131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183F89E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5899A13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18CA3CA2"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2184C62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7DB3967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6D9F750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195A1AEA"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30C7367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658204B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47FBE03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24D62C0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4763ADEF"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561475C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69F81A5A"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6E17E99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2668A86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18118F4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74B3379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1A67912A"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1238C9D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27A4A8F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72F3778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013D67CA"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2BC359A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0053D230"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Приложение №2</w:t>
      </w:r>
    </w:p>
    <w:p w14:paraId="2AB32AFB"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к «Учетной политике для целей </w:t>
      </w:r>
    </w:p>
    <w:p w14:paraId="3684AF79"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бухгалтерского учета» </w:t>
      </w:r>
    </w:p>
    <w:p w14:paraId="1B4C7BBB" w14:textId="77777777" w:rsidR="004D3E7F" w:rsidRPr="004D3E7F" w:rsidRDefault="004D3E7F" w:rsidP="004D3E7F">
      <w:pPr>
        <w:shd w:val="clear" w:color="auto" w:fill="FFFFFF"/>
        <w:autoSpaceDE w:val="0"/>
        <w:autoSpaceDN w:val="0"/>
        <w:adjustRightInd w:val="0"/>
        <w:spacing w:after="0" w:line="240" w:lineRule="auto"/>
        <w:jc w:val="right"/>
        <w:rPr>
          <w:rFonts w:ascii="Times New Roman" w:eastAsia="Times New Roman" w:hAnsi="Times New Roman" w:cs="Times New Roman"/>
          <w:b/>
          <w:iCs/>
          <w:sz w:val="24"/>
          <w:szCs w:val="24"/>
          <w:lang w:eastAsia="ru-RU"/>
        </w:rPr>
      </w:pPr>
    </w:p>
    <w:p w14:paraId="60336ABB"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D3E7F">
        <w:rPr>
          <w:rFonts w:ascii="Times New Roman" w:eastAsia="Times New Roman" w:hAnsi="Times New Roman" w:cs="Times New Roman"/>
          <w:b/>
          <w:iCs/>
          <w:sz w:val="24"/>
          <w:szCs w:val="24"/>
          <w:lang w:eastAsia="ru-RU"/>
        </w:rPr>
        <w:t>График документооборота.</w:t>
      </w:r>
    </w:p>
    <w:p w14:paraId="2F9271CF"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tbl>
      <w:tblPr>
        <w:tblW w:w="9744" w:type="dxa"/>
        <w:tblInd w:w="40" w:type="dxa"/>
        <w:tblLayout w:type="fixed"/>
        <w:tblCellMar>
          <w:left w:w="40" w:type="dxa"/>
          <w:right w:w="40" w:type="dxa"/>
        </w:tblCellMar>
        <w:tblLook w:val="0000" w:firstRow="0" w:lastRow="0" w:firstColumn="0" w:lastColumn="0" w:noHBand="0" w:noVBand="0"/>
      </w:tblPr>
      <w:tblGrid>
        <w:gridCol w:w="662"/>
        <w:gridCol w:w="2573"/>
        <w:gridCol w:w="1920"/>
        <w:gridCol w:w="2640"/>
        <w:gridCol w:w="1949"/>
      </w:tblGrid>
      <w:tr w:rsidR="004D3E7F" w:rsidRPr="004D3E7F" w14:paraId="37C615A3" w14:textId="77777777" w:rsidTr="00087200">
        <w:trPr>
          <w:trHeight w:val="576"/>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2024DEEE"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D3E7F">
              <w:rPr>
                <w:rFonts w:ascii="Times New Roman" w:eastAsia="Times New Roman" w:hAnsi="Times New Roman" w:cs="Times New Roman"/>
                <w:b/>
                <w:iCs/>
                <w:sz w:val="24"/>
                <w:szCs w:val="24"/>
                <w:lang w:eastAsia="ru-RU"/>
              </w:rPr>
              <w:t xml:space="preserve">№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418903F0"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D3E7F">
              <w:rPr>
                <w:rFonts w:ascii="Times New Roman" w:eastAsia="Times New Roman" w:hAnsi="Times New Roman" w:cs="Times New Roman"/>
                <w:b/>
                <w:iCs/>
                <w:sz w:val="24"/>
                <w:szCs w:val="24"/>
                <w:lang w:eastAsia="ru-RU"/>
              </w:rPr>
              <w:t xml:space="preserve">Наименование документа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4068DFDC"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D3E7F">
              <w:rPr>
                <w:rFonts w:ascii="Times New Roman" w:eastAsia="Times New Roman" w:hAnsi="Times New Roman" w:cs="Times New Roman"/>
                <w:b/>
                <w:iCs/>
                <w:sz w:val="24"/>
                <w:szCs w:val="24"/>
                <w:lang w:eastAsia="ru-RU"/>
              </w:rPr>
              <w:t xml:space="preserve">№ формы </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1260D450"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D3E7F">
              <w:rPr>
                <w:rFonts w:ascii="Times New Roman" w:eastAsia="Times New Roman" w:hAnsi="Times New Roman" w:cs="Times New Roman"/>
                <w:b/>
                <w:iCs/>
                <w:sz w:val="24"/>
                <w:szCs w:val="24"/>
                <w:lang w:eastAsia="ru-RU"/>
              </w:rPr>
              <w:t>Ответственный       исполнитель</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27BDCF4A"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ru-RU"/>
              </w:rPr>
            </w:pPr>
            <w:proofErr w:type="gramStart"/>
            <w:r w:rsidRPr="004D3E7F">
              <w:rPr>
                <w:rFonts w:ascii="Times New Roman" w:eastAsia="Times New Roman" w:hAnsi="Times New Roman" w:cs="Times New Roman"/>
                <w:b/>
                <w:iCs/>
                <w:sz w:val="24"/>
                <w:szCs w:val="24"/>
                <w:lang w:eastAsia="ru-RU"/>
              </w:rPr>
              <w:t>Сроки  сдачи</w:t>
            </w:r>
            <w:proofErr w:type="gramEnd"/>
            <w:r w:rsidRPr="004D3E7F">
              <w:rPr>
                <w:rFonts w:ascii="Times New Roman" w:eastAsia="Times New Roman" w:hAnsi="Times New Roman" w:cs="Times New Roman"/>
                <w:b/>
                <w:iCs/>
                <w:sz w:val="24"/>
                <w:szCs w:val="24"/>
                <w:lang w:eastAsia="ru-RU"/>
              </w:rPr>
              <w:t xml:space="preserve">  в бухгалтерию </w:t>
            </w:r>
          </w:p>
        </w:tc>
      </w:tr>
      <w:tr w:rsidR="004D3E7F" w:rsidRPr="004D3E7F" w14:paraId="70343509" w14:textId="77777777" w:rsidTr="00087200">
        <w:trPr>
          <w:trHeight w:val="845"/>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4538DA31"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1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31176AAF"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Приказ о принятии, увольнении и перемещении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6A649017"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2EF8BE5D"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Заместитель директора</w:t>
            </w:r>
          </w:p>
          <w:p w14:paraId="17ABC0DE"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3312B846"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По мере издания </w:t>
            </w:r>
          </w:p>
        </w:tc>
      </w:tr>
      <w:tr w:rsidR="004D3E7F" w:rsidRPr="004D3E7F" w14:paraId="53ED8390" w14:textId="77777777" w:rsidTr="00087200">
        <w:trPr>
          <w:trHeight w:val="868"/>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1DE391C8"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2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3E5C74B5"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Табель учёта использования рабочего времени </w:t>
            </w:r>
          </w:p>
          <w:p w14:paraId="7BF60F6E"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-за 1 половину месяца </w:t>
            </w:r>
          </w:p>
          <w:p w14:paraId="29BADA56"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14:paraId="0056D3F6"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-за 2 половину месяца</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1E0E391E"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0504421 </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22B208F2"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Заместитель директора</w:t>
            </w:r>
          </w:p>
          <w:p w14:paraId="230DF3FF"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69564D6F"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До 25числа </w:t>
            </w:r>
          </w:p>
          <w:p w14:paraId="2EE58653"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14:paraId="365EE051"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14:paraId="70D045CF"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15 числа текущего месяца</w:t>
            </w:r>
          </w:p>
          <w:p w14:paraId="011313DC" w14:textId="77777777" w:rsidR="004D3E7F" w:rsidRPr="004D3E7F" w:rsidRDefault="004D3E7F" w:rsidP="004D3E7F">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25 числа текущего месяца</w:t>
            </w:r>
          </w:p>
        </w:tc>
      </w:tr>
      <w:tr w:rsidR="004D3E7F" w:rsidRPr="004D3E7F" w14:paraId="00110CD3" w14:textId="77777777" w:rsidTr="00087200">
        <w:trPr>
          <w:trHeight w:val="835"/>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59DCFE55"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3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0E15F213"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Приказы о предоставлении отпусков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7AF48BA8"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129E94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iCs/>
                <w:sz w:val="24"/>
                <w:szCs w:val="24"/>
                <w:lang w:eastAsia="ru-RU"/>
              </w:rPr>
              <w:t>Заместитель директора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68A79521"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По мере издания </w:t>
            </w:r>
          </w:p>
        </w:tc>
      </w:tr>
      <w:tr w:rsidR="004D3E7F" w:rsidRPr="004D3E7F" w14:paraId="0BE7EFE2" w14:textId="77777777" w:rsidTr="00087200">
        <w:trPr>
          <w:trHeight w:val="835"/>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2925BB78"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4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2795A2A5"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Больничные листы по временной нетрудоспособности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328D4FF6"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724156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iCs/>
                <w:sz w:val="24"/>
                <w:szCs w:val="24"/>
                <w:lang w:eastAsia="ru-RU"/>
              </w:rPr>
              <w:t>Заместитель директора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4FABC66C"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До 25 числа </w:t>
            </w:r>
          </w:p>
        </w:tc>
      </w:tr>
      <w:tr w:rsidR="004D3E7F" w:rsidRPr="004D3E7F" w14:paraId="27508A46" w14:textId="77777777" w:rsidTr="00087200">
        <w:trPr>
          <w:trHeight w:val="566"/>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5BEA71FD"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5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4C23DC4A"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Расчётная ведомость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16C6D382"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0504402 </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64ACE6C9"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Главный бухгалтер</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581E8E93"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До 6 числа следующего месяца. </w:t>
            </w:r>
          </w:p>
        </w:tc>
      </w:tr>
      <w:tr w:rsidR="004D3E7F" w:rsidRPr="004D3E7F" w14:paraId="5D609467" w14:textId="77777777" w:rsidTr="00087200">
        <w:trPr>
          <w:trHeight w:val="576"/>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57D57658"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6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332A02C8"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Авансовый отчёт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6DB99350"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0504505</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03554A0B"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Материально-ответственные лица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7A0643B6"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В </w:t>
            </w:r>
            <w:proofErr w:type="gramStart"/>
            <w:r w:rsidRPr="004D3E7F">
              <w:rPr>
                <w:rFonts w:ascii="Times New Roman" w:eastAsia="Times New Roman" w:hAnsi="Times New Roman" w:cs="Times New Roman"/>
                <w:iCs/>
                <w:sz w:val="24"/>
                <w:szCs w:val="24"/>
                <w:lang w:eastAsia="ru-RU"/>
              </w:rPr>
              <w:t>течение  3</w:t>
            </w:r>
            <w:proofErr w:type="gramEnd"/>
            <w:r w:rsidRPr="004D3E7F">
              <w:rPr>
                <w:rFonts w:ascii="Times New Roman" w:eastAsia="Times New Roman" w:hAnsi="Times New Roman" w:cs="Times New Roman"/>
                <w:iCs/>
                <w:sz w:val="24"/>
                <w:szCs w:val="24"/>
                <w:lang w:eastAsia="ru-RU"/>
              </w:rPr>
              <w:t xml:space="preserve">-х дней </w:t>
            </w:r>
          </w:p>
        </w:tc>
      </w:tr>
      <w:tr w:rsidR="004D3E7F" w:rsidRPr="004D3E7F" w14:paraId="4212320F" w14:textId="77777777" w:rsidTr="00087200">
        <w:trPr>
          <w:trHeight w:val="854"/>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5D2A2AED"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8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35BDBB70"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Ведомость на выдачу материальных ценностей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4ACC7C65"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0504210 </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21CD1E30"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Материально ответственные лица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550BD5B4"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До 30 числа </w:t>
            </w:r>
          </w:p>
        </w:tc>
      </w:tr>
      <w:tr w:rsidR="004D3E7F" w:rsidRPr="004D3E7F" w14:paraId="1F574D88" w14:textId="77777777" w:rsidTr="00087200">
        <w:trPr>
          <w:trHeight w:val="566"/>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4F1730DB"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lastRenderedPageBreak/>
              <w:t xml:space="preserve">9 </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47BA1F5E"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Акт о списании материальных запасов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4A5242DF"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0504230 </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50DC4A2A"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Материально ответственные лица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2E160F57"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До 30 числа </w:t>
            </w:r>
          </w:p>
        </w:tc>
      </w:tr>
      <w:tr w:rsidR="004D3E7F" w:rsidRPr="004D3E7F" w14:paraId="03C29F98" w14:textId="77777777" w:rsidTr="00087200">
        <w:trPr>
          <w:trHeight w:val="88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73461479"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10</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628C5D64"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Акт о списании объектов основных средств.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3DE7B3D9"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0504104,</w:t>
            </w:r>
          </w:p>
          <w:p w14:paraId="7CEB6298"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0504105</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6D326E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iCs/>
                <w:sz w:val="24"/>
                <w:szCs w:val="24"/>
                <w:lang w:eastAsia="ru-RU"/>
              </w:rPr>
              <w:t>Заместитель директора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42C4677B"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 xml:space="preserve">До 25 числа </w:t>
            </w:r>
          </w:p>
        </w:tc>
      </w:tr>
      <w:tr w:rsidR="004D3E7F" w:rsidRPr="004D3E7F" w14:paraId="68343F8A" w14:textId="77777777" w:rsidTr="00087200">
        <w:trPr>
          <w:trHeight w:val="88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5C714FC0"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11</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020D68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списании мягкого и хозяйственного инвентаря</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76217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0504143</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692400F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iCs/>
                <w:sz w:val="24"/>
                <w:szCs w:val="24"/>
                <w:lang w:eastAsia="ru-RU"/>
              </w:rPr>
              <w:t>Заместитель директора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254521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До 25 числа </w:t>
            </w:r>
          </w:p>
        </w:tc>
      </w:tr>
      <w:tr w:rsidR="004D3E7F" w:rsidRPr="004D3E7F" w14:paraId="71B80C6E" w14:textId="77777777" w:rsidTr="00087200">
        <w:trPr>
          <w:trHeight w:val="883"/>
        </w:trPr>
        <w:tc>
          <w:tcPr>
            <w:tcW w:w="662" w:type="dxa"/>
            <w:tcBorders>
              <w:top w:val="single" w:sz="6" w:space="0" w:color="auto"/>
              <w:left w:val="single" w:sz="6" w:space="0" w:color="auto"/>
              <w:bottom w:val="single" w:sz="6" w:space="0" w:color="auto"/>
              <w:right w:val="single" w:sz="6" w:space="0" w:color="auto"/>
            </w:tcBorders>
            <w:shd w:val="clear" w:color="auto" w:fill="FFFFFF"/>
          </w:tcPr>
          <w:p w14:paraId="37769049" w14:textId="77777777" w:rsidR="004D3E7F" w:rsidRPr="004D3E7F" w:rsidRDefault="004D3E7F" w:rsidP="004D3E7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4D3E7F">
              <w:rPr>
                <w:rFonts w:ascii="Times New Roman" w:eastAsia="Times New Roman" w:hAnsi="Times New Roman" w:cs="Times New Roman"/>
                <w:iCs/>
                <w:sz w:val="24"/>
                <w:szCs w:val="24"/>
                <w:lang w:eastAsia="ru-RU"/>
              </w:rPr>
              <w:t>12</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14:paraId="5A8A23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Акт о списании исключенных объектов библиотечного фонда</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00895C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0504144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14:paraId="30BEDF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iCs/>
                <w:sz w:val="24"/>
                <w:szCs w:val="24"/>
                <w:lang w:eastAsia="ru-RU"/>
              </w:rPr>
              <w:t>Заместитель директора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14:paraId="258EC8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До 25 числа </w:t>
            </w:r>
          </w:p>
        </w:tc>
      </w:tr>
    </w:tbl>
    <w:p w14:paraId="3CC1D3A1" w14:textId="77777777" w:rsidR="004D3E7F" w:rsidRPr="004D3E7F" w:rsidRDefault="004D3E7F" w:rsidP="004D3E7F">
      <w:pPr>
        <w:spacing w:after="0" w:line="240" w:lineRule="auto"/>
        <w:ind w:firstLine="2340"/>
        <w:rPr>
          <w:rFonts w:ascii="Times New Roman" w:eastAsia="Times New Roman" w:hAnsi="Times New Roman" w:cs="Times New Roman"/>
          <w:sz w:val="24"/>
          <w:szCs w:val="24"/>
          <w:lang w:eastAsia="ru-RU"/>
        </w:rPr>
      </w:pPr>
    </w:p>
    <w:p w14:paraId="72E0ACDD" w14:textId="77777777" w:rsidR="004D3E7F" w:rsidRPr="004D3E7F" w:rsidRDefault="004D3E7F" w:rsidP="004D3E7F">
      <w:pPr>
        <w:spacing w:after="0" w:line="240" w:lineRule="auto"/>
        <w:ind w:firstLine="2340"/>
        <w:rPr>
          <w:rFonts w:ascii="Times New Roman" w:eastAsia="Times New Roman" w:hAnsi="Times New Roman" w:cs="Times New Roman"/>
          <w:sz w:val="24"/>
          <w:szCs w:val="24"/>
          <w:lang w:eastAsia="ru-RU"/>
        </w:rPr>
      </w:pPr>
    </w:p>
    <w:p w14:paraId="30549146" w14:textId="77777777" w:rsidR="004D3E7F" w:rsidRPr="004D3E7F" w:rsidRDefault="004D3E7F" w:rsidP="004D3E7F">
      <w:pPr>
        <w:spacing w:after="0" w:line="240" w:lineRule="auto"/>
        <w:jc w:val="both"/>
        <w:rPr>
          <w:rFonts w:ascii="Times New Roman" w:eastAsia="Times New Roman" w:hAnsi="Times New Roman" w:cs="Times New Roman"/>
          <w:b/>
          <w:sz w:val="24"/>
          <w:szCs w:val="24"/>
          <w:lang w:eastAsia="ru-RU"/>
        </w:rPr>
      </w:pPr>
    </w:p>
    <w:p w14:paraId="3755EEFD"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76BE4177"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7BE25F19"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page" w:horzAnchor="page" w:tblpX="2077" w:tblpY="28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60"/>
        <w:gridCol w:w="2093"/>
        <w:gridCol w:w="1767"/>
        <w:gridCol w:w="2272"/>
        <w:gridCol w:w="1367"/>
      </w:tblGrid>
      <w:tr w:rsidR="00A45647" w:rsidRPr="004D3E7F" w14:paraId="0F757927" w14:textId="77777777" w:rsidTr="00A45647">
        <w:tc>
          <w:tcPr>
            <w:tcW w:w="1188" w:type="dxa"/>
            <w:shd w:val="clear" w:color="auto" w:fill="auto"/>
          </w:tcPr>
          <w:p w14:paraId="36673F70"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lastRenderedPageBreak/>
              <w:t>КФО4</w:t>
            </w:r>
          </w:p>
        </w:tc>
        <w:tc>
          <w:tcPr>
            <w:tcW w:w="1060" w:type="dxa"/>
            <w:shd w:val="clear" w:color="auto" w:fill="auto"/>
          </w:tcPr>
          <w:p w14:paraId="31F9812F" w14:textId="77777777" w:rsidR="00A45647" w:rsidRPr="004D3E7F" w:rsidRDefault="00A45647" w:rsidP="00A45647">
            <w:pPr>
              <w:spacing w:after="0" w:line="240" w:lineRule="auto"/>
              <w:rPr>
                <w:rFonts w:ascii="Times New Roman" w:eastAsia="Times New Roman" w:hAnsi="Times New Roman" w:cs="Times New Roman"/>
                <w:b/>
                <w:sz w:val="20"/>
                <w:szCs w:val="20"/>
                <w:lang w:eastAsia="ru-RU"/>
              </w:rPr>
            </w:pPr>
            <w:r w:rsidRPr="004D3E7F">
              <w:rPr>
                <w:rFonts w:ascii="Times New Roman" w:eastAsia="Times New Roman" w:hAnsi="Times New Roman" w:cs="Times New Roman"/>
                <w:b/>
                <w:sz w:val="20"/>
                <w:szCs w:val="20"/>
                <w:lang w:eastAsia="ru-RU"/>
              </w:rPr>
              <w:t>109.61</w:t>
            </w:r>
          </w:p>
        </w:tc>
        <w:tc>
          <w:tcPr>
            <w:tcW w:w="2093" w:type="dxa"/>
            <w:shd w:val="clear" w:color="auto" w:fill="auto"/>
          </w:tcPr>
          <w:p w14:paraId="4BDDA537" w14:textId="77777777" w:rsidR="00A45647" w:rsidRPr="004D3E7F" w:rsidRDefault="00A45647" w:rsidP="00A45647">
            <w:pPr>
              <w:spacing w:after="0" w:line="240" w:lineRule="auto"/>
              <w:rPr>
                <w:rFonts w:ascii="Times New Roman" w:eastAsia="Times New Roman" w:hAnsi="Times New Roman" w:cs="Times New Roman"/>
                <w:b/>
                <w:sz w:val="20"/>
                <w:szCs w:val="20"/>
                <w:lang w:eastAsia="ru-RU"/>
              </w:rPr>
            </w:pPr>
            <w:r w:rsidRPr="004D3E7F">
              <w:rPr>
                <w:rFonts w:ascii="Times New Roman" w:eastAsia="Times New Roman" w:hAnsi="Times New Roman" w:cs="Times New Roman"/>
                <w:b/>
                <w:sz w:val="20"/>
                <w:szCs w:val="20"/>
                <w:lang w:eastAsia="ru-RU"/>
              </w:rPr>
              <w:t>Прямые затраты</w:t>
            </w:r>
          </w:p>
        </w:tc>
        <w:tc>
          <w:tcPr>
            <w:tcW w:w="1767" w:type="dxa"/>
            <w:shd w:val="clear" w:color="auto" w:fill="auto"/>
          </w:tcPr>
          <w:p w14:paraId="11181137"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 xml:space="preserve">1.Заработная плата ОП </w:t>
            </w:r>
            <w:proofErr w:type="gramStart"/>
            <w:r w:rsidRPr="004D3E7F">
              <w:rPr>
                <w:rFonts w:ascii="Times New Roman" w:eastAsia="Times New Roman" w:hAnsi="Times New Roman" w:cs="Times New Roman"/>
                <w:sz w:val="16"/>
                <w:szCs w:val="16"/>
                <w:lang w:eastAsia="ru-RU"/>
              </w:rPr>
              <w:t>2.Страховые</w:t>
            </w:r>
            <w:proofErr w:type="gramEnd"/>
            <w:r w:rsidRPr="004D3E7F">
              <w:rPr>
                <w:rFonts w:ascii="Times New Roman" w:eastAsia="Times New Roman" w:hAnsi="Times New Roman" w:cs="Times New Roman"/>
                <w:sz w:val="16"/>
                <w:szCs w:val="16"/>
                <w:lang w:eastAsia="ru-RU"/>
              </w:rPr>
              <w:t xml:space="preserve"> взносы на з/п ОП  </w:t>
            </w:r>
          </w:p>
          <w:p w14:paraId="63592379"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3.Медикаменты</w:t>
            </w:r>
          </w:p>
          <w:p w14:paraId="6DB2D782"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4.Продукты питания</w:t>
            </w:r>
          </w:p>
          <w:p w14:paraId="01028E6A"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5.Мягкий инвентарь</w:t>
            </w:r>
          </w:p>
          <w:p w14:paraId="5A1E3978"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6.Канц.товары на нужды воспитанников</w:t>
            </w:r>
          </w:p>
          <w:p w14:paraId="548F9CF1"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
        </w:tc>
        <w:tc>
          <w:tcPr>
            <w:tcW w:w="2272" w:type="dxa"/>
            <w:shd w:val="clear" w:color="auto" w:fill="auto"/>
          </w:tcPr>
          <w:p w14:paraId="2484A185"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Ежемесячно</w:t>
            </w:r>
          </w:p>
          <w:p w14:paraId="0F35283D"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по видам услуг</w:t>
            </w:r>
          </w:p>
          <w:p w14:paraId="05555320"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proofErr w:type="spellStart"/>
            <w:r w:rsidRPr="004D3E7F">
              <w:rPr>
                <w:rFonts w:ascii="Times New Roman" w:eastAsia="Times New Roman" w:hAnsi="Times New Roman" w:cs="Times New Roman"/>
                <w:sz w:val="20"/>
                <w:szCs w:val="20"/>
                <w:lang w:eastAsia="ru-RU"/>
              </w:rPr>
              <w:t>Дт</w:t>
            </w:r>
            <w:proofErr w:type="spellEnd"/>
            <w:r w:rsidRPr="004D3E7F">
              <w:rPr>
                <w:rFonts w:ascii="Times New Roman" w:eastAsia="Times New Roman" w:hAnsi="Times New Roman" w:cs="Times New Roman"/>
                <w:sz w:val="20"/>
                <w:szCs w:val="20"/>
                <w:lang w:eastAsia="ru-RU"/>
              </w:rPr>
              <w:t xml:space="preserve"> 109.61</w:t>
            </w:r>
          </w:p>
        </w:tc>
        <w:tc>
          <w:tcPr>
            <w:tcW w:w="1367" w:type="dxa"/>
            <w:shd w:val="clear" w:color="auto" w:fill="auto"/>
          </w:tcPr>
          <w:p w14:paraId="3562B77C"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1.Услуга по предоставлению временного приюта-85.31</w:t>
            </w:r>
          </w:p>
          <w:p w14:paraId="2725E71E"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p>
          <w:p w14:paraId="74201FEB"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16"/>
                <w:szCs w:val="16"/>
                <w:lang w:eastAsia="ru-RU"/>
              </w:rPr>
              <w:t>2.Услуги без предоставления проживания-85.32</w:t>
            </w:r>
          </w:p>
        </w:tc>
      </w:tr>
      <w:tr w:rsidR="00A45647" w:rsidRPr="004D3E7F" w14:paraId="2120E138" w14:textId="77777777" w:rsidTr="00A45647">
        <w:tc>
          <w:tcPr>
            <w:tcW w:w="1188" w:type="dxa"/>
            <w:shd w:val="clear" w:color="auto" w:fill="auto"/>
          </w:tcPr>
          <w:p w14:paraId="28B58D88"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КФО4</w:t>
            </w:r>
          </w:p>
        </w:tc>
        <w:tc>
          <w:tcPr>
            <w:tcW w:w="1060" w:type="dxa"/>
            <w:shd w:val="clear" w:color="auto" w:fill="auto"/>
          </w:tcPr>
          <w:p w14:paraId="5803755E" w14:textId="77777777" w:rsidR="00A45647" w:rsidRPr="004D3E7F" w:rsidRDefault="00A45647" w:rsidP="00A45647">
            <w:pPr>
              <w:spacing w:after="0" w:line="240" w:lineRule="auto"/>
              <w:rPr>
                <w:rFonts w:ascii="Times New Roman" w:eastAsia="Times New Roman" w:hAnsi="Times New Roman" w:cs="Times New Roman"/>
                <w:b/>
                <w:sz w:val="20"/>
                <w:szCs w:val="20"/>
                <w:lang w:eastAsia="ru-RU"/>
              </w:rPr>
            </w:pPr>
            <w:r w:rsidRPr="004D3E7F">
              <w:rPr>
                <w:rFonts w:ascii="Times New Roman" w:eastAsia="Times New Roman" w:hAnsi="Times New Roman" w:cs="Times New Roman"/>
                <w:b/>
                <w:sz w:val="20"/>
                <w:szCs w:val="20"/>
                <w:lang w:eastAsia="ru-RU"/>
              </w:rPr>
              <w:t>109.71</w:t>
            </w:r>
          </w:p>
        </w:tc>
        <w:tc>
          <w:tcPr>
            <w:tcW w:w="2093" w:type="dxa"/>
            <w:shd w:val="clear" w:color="auto" w:fill="auto"/>
          </w:tcPr>
          <w:p w14:paraId="17BA849F" w14:textId="77777777" w:rsidR="00A45647" w:rsidRPr="004D3E7F" w:rsidRDefault="00A45647" w:rsidP="00A45647">
            <w:pPr>
              <w:spacing w:after="0" w:line="240" w:lineRule="auto"/>
              <w:rPr>
                <w:rFonts w:ascii="Times New Roman" w:eastAsia="Times New Roman" w:hAnsi="Times New Roman" w:cs="Times New Roman"/>
                <w:b/>
                <w:sz w:val="20"/>
                <w:szCs w:val="20"/>
                <w:lang w:eastAsia="ru-RU"/>
              </w:rPr>
            </w:pPr>
            <w:r w:rsidRPr="004D3E7F">
              <w:rPr>
                <w:rFonts w:ascii="Times New Roman" w:eastAsia="Times New Roman" w:hAnsi="Times New Roman" w:cs="Times New Roman"/>
                <w:b/>
                <w:sz w:val="20"/>
                <w:szCs w:val="20"/>
                <w:lang w:eastAsia="ru-RU"/>
              </w:rPr>
              <w:t>Накладные расходы</w:t>
            </w:r>
          </w:p>
        </w:tc>
        <w:tc>
          <w:tcPr>
            <w:tcW w:w="1767" w:type="dxa"/>
            <w:shd w:val="clear" w:color="auto" w:fill="auto"/>
          </w:tcPr>
          <w:p w14:paraId="697E89B2"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1.Медицинское обследование сотрудников</w:t>
            </w:r>
          </w:p>
          <w:p w14:paraId="36756BDF"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2.Лабораторные исследования продуктов питания</w:t>
            </w:r>
          </w:p>
          <w:p w14:paraId="51B82DAA"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3.Обучение ОП</w:t>
            </w:r>
          </w:p>
          <w:p w14:paraId="21BCC2ED"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16"/>
                <w:szCs w:val="16"/>
                <w:lang w:eastAsia="ru-RU"/>
              </w:rPr>
              <w:t>4.Командировочные расходы ОП</w:t>
            </w:r>
          </w:p>
        </w:tc>
        <w:tc>
          <w:tcPr>
            <w:tcW w:w="2272" w:type="dxa"/>
            <w:shd w:val="clear" w:color="auto" w:fill="auto"/>
          </w:tcPr>
          <w:p w14:paraId="618ED4B7"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Распределяются ежеквартально пропорционально объему услуг</w:t>
            </w:r>
          </w:p>
          <w:p w14:paraId="3F83496C"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roofErr w:type="spellStart"/>
            <w:r w:rsidRPr="004D3E7F">
              <w:rPr>
                <w:rFonts w:ascii="Times New Roman" w:eastAsia="Times New Roman" w:hAnsi="Times New Roman" w:cs="Times New Roman"/>
                <w:sz w:val="20"/>
                <w:szCs w:val="20"/>
                <w:lang w:eastAsia="ru-RU"/>
              </w:rPr>
              <w:t>Дт</w:t>
            </w:r>
            <w:proofErr w:type="spellEnd"/>
            <w:r w:rsidRPr="004D3E7F">
              <w:rPr>
                <w:rFonts w:ascii="Times New Roman" w:eastAsia="Times New Roman" w:hAnsi="Times New Roman" w:cs="Times New Roman"/>
                <w:sz w:val="20"/>
                <w:szCs w:val="20"/>
                <w:lang w:eastAsia="ru-RU"/>
              </w:rPr>
              <w:t xml:space="preserve"> 109.61-Кт.109.71</w:t>
            </w:r>
          </w:p>
        </w:tc>
        <w:tc>
          <w:tcPr>
            <w:tcW w:w="1367" w:type="dxa"/>
            <w:shd w:val="clear" w:color="auto" w:fill="auto"/>
          </w:tcPr>
          <w:p w14:paraId="2AA47F04"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1.Услуга по предоставлению временного приюта-85.31</w:t>
            </w:r>
          </w:p>
          <w:p w14:paraId="03A97A93"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p>
          <w:p w14:paraId="17CFFCC5"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16"/>
                <w:szCs w:val="16"/>
                <w:lang w:eastAsia="ru-RU"/>
              </w:rPr>
              <w:t>2.Услуги без предоставления проживания-85.32</w:t>
            </w:r>
          </w:p>
        </w:tc>
      </w:tr>
      <w:tr w:rsidR="00A45647" w:rsidRPr="004D3E7F" w14:paraId="2DAA65CD" w14:textId="77777777" w:rsidTr="00A45647">
        <w:tc>
          <w:tcPr>
            <w:tcW w:w="1188" w:type="dxa"/>
            <w:shd w:val="clear" w:color="auto" w:fill="auto"/>
          </w:tcPr>
          <w:p w14:paraId="056CD80C"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КФО4</w:t>
            </w:r>
          </w:p>
        </w:tc>
        <w:tc>
          <w:tcPr>
            <w:tcW w:w="1060" w:type="dxa"/>
            <w:shd w:val="clear" w:color="auto" w:fill="auto"/>
          </w:tcPr>
          <w:p w14:paraId="3BA8E867" w14:textId="77777777" w:rsidR="00A45647" w:rsidRPr="004D3E7F" w:rsidRDefault="00A45647" w:rsidP="00A45647">
            <w:pPr>
              <w:spacing w:after="0" w:line="240" w:lineRule="auto"/>
              <w:rPr>
                <w:rFonts w:ascii="Times New Roman" w:eastAsia="Times New Roman" w:hAnsi="Times New Roman" w:cs="Times New Roman"/>
                <w:b/>
                <w:sz w:val="20"/>
                <w:szCs w:val="20"/>
                <w:lang w:eastAsia="ru-RU"/>
              </w:rPr>
            </w:pPr>
            <w:r w:rsidRPr="004D3E7F">
              <w:rPr>
                <w:rFonts w:ascii="Times New Roman" w:eastAsia="Times New Roman" w:hAnsi="Times New Roman" w:cs="Times New Roman"/>
                <w:b/>
                <w:sz w:val="20"/>
                <w:szCs w:val="20"/>
                <w:lang w:eastAsia="ru-RU"/>
              </w:rPr>
              <w:t>109.81</w:t>
            </w:r>
          </w:p>
        </w:tc>
        <w:tc>
          <w:tcPr>
            <w:tcW w:w="2093" w:type="dxa"/>
            <w:shd w:val="clear" w:color="auto" w:fill="auto"/>
          </w:tcPr>
          <w:p w14:paraId="59E8790E" w14:textId="77777777" w:rsidR="00A45647" w:rsidRPr="004D3E7F" w:rsidRDefault="00A45647" w:rsidP="00A45647">
            <w:pPr>
              <w:spacing w:after="0" w:line="240" w:lineRule="auto"/>
              <w:rPr>
                <w:rFonts w:ascii="Times New Roman" w:eastAsia="Times New Roman" w:hAnsi="Times New Roman" w:cs="Times New Roman"/>
                <w:b/>
                <w:sz w:val="20"/>
                <w:szCs w:val="20"/>
                <w:lang w:eastAsia="ru-RU"/>
              </w:rPr>
            </w:pPr>
            <w:r w:rsidRPr="004D3E7F">
              <w:rPr>
                <w:rFonts w:ascii="Times New Roman" w:eastAsia="Times New Roman" w:hAnsi="Times New Roman" w:cs="Times New Roman"/>
                <w:b/>
                <w:sz w:val="20"/>
                <w:szCs w:val="20"/>
                <w:lang w:eastAsia="ru-RU"/>
              </w:rPr>
              <w:t>Общехозяйственные расходы</w:t>
            </w:r>
          </w:p>
        </w:tc>
        <w:tc>
          <w:tcPr>
            <w:tcW w:w="1767" w:type="dxa"/>
            <w:shd w:val="clear" w:color="auto" w:fill="auto"/>
          </w:tcPr>
          <w:p w14:paraId="4678EC6C"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 xml:space="preserve">Затраты на нужды учреждения, не связанные </w:t>
            </w:r>
            <w:proofErr w:type="gramStart"/>
            <w:r w:rsidRPr="004D3E7F">
              <w:rPr>
                <w:rFonts w:ascii="Times New Roman" w:eastAsia="Times New Roman" w:hAnsi="Times New Roman" w:cs="Times New Roman"/>
                <w:sz w:val="16"/>
                <w:szCs w:val="16"/>
                <w:lang w:eastAsia="ru-RU"/>
              </w:rPr>
              <w:t>непосредственно  с</w:t>
            </w:r>
            <w:proofErr w:type="gramEnd"/>
            <w:r w:rsidRPr="004D3E7F">
              <w:rPr>
                <w:rFonts w:ascii="Times New Roman" w:eastAsia="Times New Roman" w:hAnsi="Times New Roman" w:cs="Times New Roman"/>
                <w:sz w:val="16"/>
                <w:szCs w:val="16"/>
                <w:lang w:eastAsia="ru-RU"/>
              </w:rPr>
              <w:t xml:space="preserve"> процессом оказания госуслуг</w:t>
            </w:r>
          </w:p>
        </w:tc>
        <w:tc>
          <w:tcPr>
            <w:tcW w:w="2272" w:type="dxa"/>
            <w:shd w:val="clear" w:color="auto" w:fill="auto"/>
          </w:tcPr>
          <w:p w14:paraId="2812B903"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Распределяются ежеквартально пропорционально объему услуг</w:t>
            </w:r>
          </w:p>
          <w:p w14:paraId="71507065"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roofErr w:type="spellStart"/>
            <w:r w:rsidRPr="004D3E7F">
              <w:rPr>
                <w:rFonts w:ascii="Times New Roman" w:eastAsia="Times New Roman" w:hAnsi="Times New Roman" w:cs="Times New Roman"/>
                <w:sz w:val="20"/>
                <w:szCs w:val="20"/>
                <w:lang w:eastAsia="ru-RU"/>
              </w:rPr>
              <w:t>Дт</w:t>
            </w:r>
            <w:proofErr w:type="spellEnd"/>
            <w:r w:rsidRPr="004D3E7F">
              <w:rPr>
                <w:rFonts w:ascii="Times New Roman" w:eastAsia="Times New Roman" w:hAnsi="Times New Roman" w:cs="Times New Roman"/>
                <w:sz w:val="20"/>
                <w:szCs w:val="20"/>
                <w:lang w:eastAsia="ru-RU"/>
              </w:rPr>
              <w:t xml:space="preserve"> 109.61-Кт.109.81</w:t>
            </w:r>
          </w:p>
        </w:tc>
        <w:tc>
          <w:tcPr>
            <w:tcW w:w="1367" w:type="dxa"/>
            <w:shd w:val="clear" w:color="auto" w:fill="auto"/>
          </w:tcPr>
          <w:p w14:paraId="35F4B765"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1.Услуга по предоставлению временного приюта-85.31</w:t>
            </w:r>
          </w:p>
          <w:p w14:paraId="082C7C54"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16"/>
                <w:szCs w:val="16"/>
                <w:lang w:eastAsia="ru-RU"/>
              </w:rPr>
              <w:t>2.Услуги без предоставления проживания-85.32</w:t>
            </w:r>
          </w:p>
        </w:tc>
      </w:tr>
      <w:tr w:rsidR="00A45647" w:rsidRPr="004D3E7F" w14:paraId="38F14D11" w14:textId="77777777" w:rsidTr="00A45647">
        <w:tc>
          <w:tcPr>
            <w:tcW w:w="1188" w:type="dxa"/>
            <w:shd w:val="clear" w:color="auto" w:fill="auto"/>
          </w:tcPr>
          <w:p w14:paraId="7D1047A7"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КФО4</w:t>
            </w:r>
          </w:p>
        </w:tc>
        <w:tc>
          <w:tcPr>
            <w:tcW w:w="1060" w:type="dxa"/>
            <w:shd w:val="clear" w:color="auto" w:fill="auto"/>
          </w:tcPr>
          <w:p w14:paraId="7499DE3B" w14:textId="77777777" w:rsidR="00A45647" w:rsidRPr="004D3E7F" w:rsidRDefault="00A45647" w:rsidP="00A45647">
            <w:pPr>
              <w:spacing w:after="0" w:line="240" w:lineRule="auto"/>
              <w:rPr>
                <w:rFonts w:ascii="Times New Roman" w:eastAsia="Times New Roman" w:hAnsi="Times New Roman" w:cs="Times New Roman"/>
                <w:b/>
                <w:sz w:val="20"/>
                <w:szCs w:val="20"/>
                <w:lang w:eastAsia="ru-RU"/>
              </w:rPr>
            </w:pPr>
            <w:r w:rsidRPr="004D3E7F">
              <w:rPr>
                <w:rFonts w:ascii="Times New Roman" w:eastAsia="Times New Roman" w:hAnsi="Times New Roman" w:cs="Times New Roman"/>
                <w:b/>
                <w:sz w:val="20"/>
                <w:szCs w:val="20"/>
                <w:lang w:eastAsia="ru-RU"/>
              </w:rPr>
              <w:t>401.20</w:t>
            </w:r>
          </w:p>
        </w:tc>
        <w:tc>
          <w:tcPr>
            <w:tcW w:w="2093" w:type="dxa"/>
            <w:shd w:val="clear" w:color="auto" w:fill="auto"/>
          </w:tcPr>
          <w:p w14:paraId="4DEF7458" w14:textId="77777777" w:rsidR="00A45647" w:rsidRPr="004D3E7F" w:rsidRDefault="00A45647" w:rsidP="00A45647">
            <w:pPr>
              <w:spacing w:after="0" w:line="240" w:lineRule="auto"/>
              <w:rPr>
                <w:rFonts w:ascii="Times New Roman" w:eastAsia="Times New Roman" w:hAnsi="Times New Roman" w:cs="Times New Roman"/>
                <w:b/>
                <w:sz w:val="20"/>
                <w:szCs w:val="20"/>
                <w:lang w:eastAsia="ru-RU"/>
              </w:rPr>
            </w:pPr>
            <w:r w:rsidRPr="004D3E7F">
              <w:rPr>
                <w:rFonts w:ascii="Times New Roman" w:eastAsia="Times New Roman" w:hAnsi="Times New Roman" w:cs="Times New Roman"/>
                <w:b/>
                <w:sz w:val="20"/>
                <w:szCs w:val="20"/>
                <w:lang w:eastAsia="ru-RU"/>
              </w:rPr>
              <w:t>Расходы по содержанию недвижимого и особо ценного движимого имущества</w:t>
            </w:r>
          </w:p>
        </w:tc>
        <w:tc>
          <w:tcPr>
            <w:tcW w:w="1767" w:type="dxa"/>
            <w:shd w:val="clear" w:color="auto" w:fill="auto"/>
          </w:tcPr>
          <w:p w14:paraId="764F37FF"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1.Коммунальные услуги(223,000000СИ)</w:t>
            </w:r>
          </w:p>
          <w:p w14:paraId="58241E48"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2.Прочие расходы (290,000000СИ)</w:t>
            </w:r>
          </w:p>
          <w:p w14:paraId="7CAA98AE"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16"/>
                <w:szCs w:val="16"/>
                <w:lang w:eastAsia="ru-RU"/>
              </w:rPr>
              <w:t>3.Приобретение угля (340,000000СИ)</w:t>
            </w:r>
          </w:p>
        </w:tc>
        <w:tc>
          <w:tcPr>
            <w:tcW w:w="2272" w:type="dxa"/>
            <w:shd w:val="clear" w:color="auto" w:fill="auto"/>
          </w:tcPr>
          <w:p w14:paraId="37B033F6"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
        </w:tc>
        <w:tc>
          <w:tcPr>
            <w:tcW w:w="1367" w:type="dxa"/>
            <w:shd w:val="clear" w:color="auto" w:fill="auto"/>
          </w:tcPr>
          <w:p w14:paraId="7DC63BCE"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
        </w:tc>
      </w:tr>
      <w:tr w:rsidR="00A45647" w:rsidRPr="004D3E7F" w14:paraId="3EECD538" w14:textId="77777777" w:rsidTr="00A45647">
        <w:tc>
          <w:tcPr>
            <w:tcW w:w="1188" w:type="dxa"/>
            <w:vMerge w:val="restart"/>
            <w:shd w:val="clear" w:color="auto" w:fill="auto"/>
          </w:tcPr>
          <w:p w14:paraId="1C264923"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КФО2</w:t>
            </w:r>
          </w:p>
        </w:tc>
        <w:tc>
          <w:tcPr>
            <w:tcW w:w="1060" w:type="dxa"/>
            <w:vMerge w:val="restart"/>
            <w:shd w:val="clear" w:color="auto" w:fill="auto"/>
          </w:tcPr>
          <w:p w14:paraId="03D093E4"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401.20</w:t>
            </w:r>
          </w:p>
        </w:tc>
        <w:tc>
          <w:tcPr>
            <w:tcW w:w="2093" w:type="dxa"/>
            <w:vMerge w:val="restart"/>
            <w:shd w:val="clear" w:color="auto" w:fill="auto"/>
          </w:tcPr>
          <w:p w14:paraId="73C652F0"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Все затраты</w:t>
            </w:r>
          </w:p>
        </w:tc>
        <w:tc>
          <w:tcPr>
            <w:tcW w:w="5406" w:type="dxa"/>
            <w:gridSpan w:val="3"/>
            <w:shd w:val="clear" w:color="auto" w:fill="auto"/>
          </w:tcPr>
          <w:p w14:paraId="1A68BB79"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Благотворительность</w:t>
            </w:r>
          </w:p>
        </w:tc>
      </w:tr>
      <w:tr w:rsidR="00A45647" w:rsidRPr="004D3E7F" w14:paraId="0ABBDED0" w14:textId="77777777" w:rsidTr="00A45647">
        <w:tc>
          <w:tcPr>
            <w:tcW w:w="1188" w:type="dxa"/>
            <w:vMerge/>
            <w:shd w:val="clear" w:color="auto" w:fill="auto"/>
          </w:tcPr>
          <w:p w14:paraId="1EBC8B08"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
        </w:tc>
        <w:tc>
          <w:tcPr>
            <w:tcW w:w="1060" w:type="dxa"/>
            <w:vMerge/>
            <w:shd w:val="clear" w:color="auto" w:fill="auto"/>
          </w:tcPr>
          <w:p w14:paraId="422E6289"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
        </w:tc>
        <w:tc>
          <w:tcPr>
            <w:tcW w:w="2093" w:type="dxa"/>
            <w:vMerge/>
            <w:shd w:val="clear" w:color="auto" w:fill="auto"/>
          </w:tcPr>
          <w:p w14:paraId="0886F731"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
        </w:tc>
        <w:tc>
          <w:tcPr>
            <w:tcW w:w="5406" w:type="dxa"/>
            <w:gridSpan w:val="3"/>
            <w:shd w:val="clear" w:color="auto" w:fill="auto"/>
          </w:tcPr>
          <w:p w14:paraId="3CC5C8F9"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Целевые программы (гранты)</w:t>
            </w:r>
          </w:p>
        </w:tc>
      </w:tr>
      <w:tr w:rsidR="00A45647" w:rsidRPr="004D3E7F" w14:paraId="3E3309CC" w14:textId="77777777" w:rsidTr="00A45647">
        <w:tc>
          <w:tcPr>
            <w:tcW w:w="1188" w:type="dxa"/>
            <w:shd w:val="clear" w:color="auto" w:fill="auto"/>
          </w:tcPr>
          <w:p w14:paraId="645F89AF"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КФО5</w:t>
            </w:r>
          </w:p>
        </w:tc>
        <w:tc>
          <w:tcPr>
            <w:tcW w:w="1060" w:type="dxa"/>
            <w:shd w:val="clear" w:color="auto" w:fill="auto"/>
          </w:tcPr>
          <w:p w14:paraId="4031DA49"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109.71</w:t>
            </w:r>
          </w:p>
          <w:p w14:paraId="539008F2"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109.81</w:t>
            </w:r>
          </w:p>
        </w:tc>
        <w:tc>
          <w:tcPr>
            <w:tcW w:w="2093" w:type="dxa"/>
            <w:shd w:val="clear" w:color="auto" w:fill="auto"/>
          </w:tcPr>
          <w:p w14:paraId="57B4115E"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Распределяемые затраты</w:t>
            </w:r>
          </w:p>
        </w:tc>
        <w:tc>
          <w:tcPr>
            <w:tcW w:w="1767" w:type="dxa"/>
            <w:shd w:val="clear" w:color="auto" w:fill="auto"/>
          </w:tcPr>
          <w:p w14:paraId="320B1ABE"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
        </w:tc>
        <w:tc>
          <w:tcPr>
            <w:tcW w:w="2272" w:type="dxa"/>
            <w:shd w:val="clear" w:color="auto" w:fill="auto"/>
          </w:tcPr>
          <w:p w14:paraId="6F0DAB76"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Распределяются ежеквартально пропорционально объему услуг</w:t>
            </w:r>
          </w:p>
          <w:p w14:paraId="7A77AFCC"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proofErr w:type="spellStart"/>
            <w:r w:rsidRPr="004D3E7F">
              <w:rPr>
                <w:rFonts w:ascii="Times New Roman" w:eastAsia="Times New Roman" w:hAnsi="Times New Roman" w:cs="Times New Roman"/>
                <w:sz w:val="20"/>
                <w:szCs w:val="20"/>
                <w:lang w:eastAsia="ru-RU"/>
              </w:rPr>
              <w:t>Дт</w:t>
            </w:r>
            <w:proofErr w:type="spellEnd"/>
            <w:r w:rsidRPr="004D3E7F">
              <w:rPr>
                <w:rFonts w:ascii="Times New Roman" w:eastAsia="Times New Roman" w:hAnsi="Times New Roman" w:cs="Times New Roman"/>
                <w:sz w:val="20"/>
                <w:szCs w:val="20"/>
                <w:lang w:eastAsia="ru-RU"/>
              </w:rPr>
              <w:t xml:space="preserve"> 109.61-Кт.109.81</w:t>
            </w:r>
          </w:p>
        </w:tc>
        <w:tc>
          <w:tcPr>
            <w:tcW w:w="1367" w:type="dxa"/>
            <w:shd w:val="clear" w:color="auto" w:fill="auto"/>
          </w:tcPr>
          <w:p w14:paraId="5CA00E88" w14:textId="77777777" w:rsidR="00A45647" w:rsidRPr="004D3E7F" w:rsidRDefault="00A45647" w:rsidP="00A45647">
            <w:pPr>
              <w:spacing w:after="0" w:line="240" w:lineRule="auto"/>
              <w:rPr>
                <w:rFonts w:ascii="Times New Roman" w:eastAsia="Times New Roman" w:hAnsi="Times New Roman" w:cs="Times New Roman"/>
                <w:sz w:val="16"/>
                <w:szCs w:val="16"/>
                <w:lang w:eastAsia="ru-RU"/>
              </w:rPr>
            </w:pPr>
            <w:r w:rsidRPr="004D3E7F">
              <w:rPr>
                <w:rFonts w:ascii="Times New Roman" w:eastAsia="Times New Roman" w:hAnsi="Times New Roman" w:cs="Times New Roman"/>
                <w:sz w:val="16"/>
                <w:szCs w:val="16"/>
                <w:lang w:eastAsia="ru-RU"/>
              </w:rPr>
              <w:t>1.Услуга по предоставлению временного приюта-85.31</w:t>
            </w:r>
          </w:p>
          <w:p w14:paraId="035A6721"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16"/>
                <w:szCs w:val="16"/>
                <w:lang w:eastAsia="ru-RU"/>
              </w:rPr>
              <w:t>2.Услуги без предоставления проживания-85.32</w:t>
            </w:r>
          </w:p>
        </w:tc>
      </w:tr>
      <w:tr w:rsidR="00A45647" w:rsidRPr="004D3E7F" w14:paraId="2F0E54A7" w14:textId="77777777" w:rsidTr="00A45647">
        <w:tc>
          <w:tcPr>
            <w:tcW w:w="1188" w:type="dxa"/>
            <w:shd w:val="clear" w:color="auto" w:fill="auto"/>
          </w:tcPr>
          <w:p w14:paraId="470BA26A"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КФО5</w:t>
            </w:r>
          </w:p>
        </w:tc>
        <w:tc>
          <w:tcPr>
            <w:tcW w:w="1060" w:type="dxa"/>
            <w:shd w:val="clear" w:color="auto" w:fill="auto"/>
          </w:tcPr>
          <w:p w14:paraId="2462850A"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401.20</w:t>
            </w:r>
          </w:p>
        </w:tc>
        <w:tc>
          <w:tcPr>
            <w:tcW w:w="2093" w:type="dxa"/>
            <w:shd w:val="clear" w:color="auto" w:fill="auto"/>
          </w:tcPr>
          <w:p w14:paraId="7296A3E0" w14:textId="77777777" w:rsidR="00A45647" w:rsidRPr="004D3E7F" w:rsidRDefault="00A45647" w:rsidP="00A45647">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sz w:val="20"/>
                <w:szCs w:val="20"/>
                <w:lang w:eastAsia="ru-RU"/>
              </w:rPr>
              <w:t>Расходы по содержанию недвижимого и особо ценного движимого имущества</w:t>
            </w:r>
          </w:p>
        </w:tc>
        <w:tc>
          <w:tcPr>
            <w:tcW w:w="5406" w:type="dxa"/>
            <w:gridSpan w:val="3"/>
            <w:shd w:val="clear" w:color="auto" w:fill="auto"/>
          </w:tcPr>
          <w:p w14:paraId="1819C103" w14:textId="77777777" w:rsidR="00A45647" w:rsidRPr="004D3E7F" w:rsidRDefault="00A45647" w:rsidP="00A45647">
            <w:pPr>
              <w:spacing w:after="0" w:line="240" w:lineRule="auto"/>
              <w:rPr>
                <w:rFonts w:ascii="Times New Roman" w:eastAsia="Times New Roman" w:hAnsi="Times New Roman" w:cs="Times New Roman"/>
                <w:sz w:val="20"/>
                <w:szCs w:val="20"/>
                <w:lang w:eastAsia="ru-RU"/>
              </w:rPr>
            </w:pPr>
            <w:r w:rsidRPr="004D3E7F">
              <w:rPr>
                <w:rFonts w:ascii="Times New Roman" w:eastAsia="Times New Roman" w:hAnsi="Times New Roman" w:cs="Times New Roman"/>
                <w:sz w:val="20"/>
                <w:szCs w:val="20"/>
                <w:lang w:eastAsia="ru-RU"/>
              </w:rPr>
              <w:t xml:space="preserve">Целевые программы </w:t>
            </w:r>
          </w:p>
        </w:tc>
      </w:tr>
    </w:tbl>
    <w:p w14:paraId="53D245DC" w14:textId="77777777" w:rsidR="00A45647" w:rsidRPr="004D3E7F" w:rsidRDefault="00A45647" w:rsidP="00A456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14:paraId="44CEF5CB" w14:textId="77777777" w:rsidR="00A45647" w:rsidRPr="004D3E7F" w:rsidRDefault="00A45647" w:rsidP="00A45647">
      <w:pPr>
        <w:spacing w:after="0" w:line="240" w:lineRule="auto"/>
        <w:jc w:val="right"/>
        <w:rPr>
          <w:rFonts w:ascii="Times New Roman" w:eastAsia="Times New Roman" w:hAnsi="Times New Roman" w:cs="Times New Roman"/>
          <w:sz w:val="24"/>
          <w:szCs w:val="24"/>
          <w:lang w:eastAsia="ru-RU"/>
        </w:rPr>
      </w:pPr>
      <w:proofErr w:type="gramStart"/>
      <w:r w:rsidRPr="004D3E7F">
        <w:rPr>
          <w:rFonts w:ascii="Times New Roman" w:eastAsia="Times New Roman" w:hAnsi="Times New Roman" w:cs="Times New Roman"/>
          <w:sz w:val="24"/>
          <w:szCs w:val="24"/>
          <w:lang w:eastAsia="ru-RU"/>
        </w:rPr>
        <w:t>к  «</w:t>
      </w:r>
      <w:proofErr w:type="gramEnd"/>
      <w:r w:rsidRPr="004D3E7F">
        <w:rPr>
          <w:rFonts w:ascii="Times New Roman" w:eastAsia="Times New Roman" w:hAnsi="Times New Roman" w:cs="Times New Roman"/>
          <w:sz w:val="24"/>
          <w:szCs w:val="24"/>
          <w:lang w:eastAsia="ru-RU"/>
        </w:rPr>
        <w:t xml:space="preserve">Учетной политике для целей </w:t>
      </w:r>
    </w:p>
    <w:p w14:paraId="52B843A9" w14:textId="77777777" w:rsidR="00A45647" w:rsidRPr="004D3E7F" w:rsidRDefault="00A45647" w:rsidP="00A45647">
      <w:pPr>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бухгалтерского учета» </w:t>
      </w:r>
    </w:p>
    <w:p w14:paraId="02089F36" w14:textId="77777777" w:rsidR="004D3E7F" w:rsidRPr="00A45647" w:rsidRDefault="004D3E7F" w:rsidP="004D3E7F">
      <w:pPr>
        <w:spacing w:after="0" w:line="240" w:lineRule="auto"/>
        <w:jc w:val="right"/>
        <w:rPr>
          <w:rFonts w:ascii="Times New Roman" w:eastAsia="Times New Roman" w:hAnsi="Times New Roman" w:cs="Times New Roman"/>
          <w:b/>
          <w:sz w:val="24"/>
          <w:szCs w:val="24"/>
          <w:lang w:eastAsia="ru-RU"/>
        </w:rPr>
      </w:pPr>
    </w:p>
    <w:p w14:paraId="1FD094EA" w14:textId="77777777" w:rsidR="004D3E7F" w:rsidRPr="00A45647" w:rsidRDefault="00A45647" w:rsidP="00A45647">
      <w:pPr>
        <w:spacing w:after="0" w:line="240" w:lineRule="auto"/>
        <w:jc w:val="center"/>
        <w:rPr>
          <w:rFonts w:ascii="Times New Roman" w:eastAsia="Times New Roman" w:hAnsi="Times New Roman" w:cs="Times New Roman"/>
          <w:b/>
          <w:sz w:val="24"/>
          <w:szCs w:val="24"/>
          <w:lang w:eastAsia="ru-RU"/>
        </w:rPr>
      </w:pPr>
      <w:r w:rsidRPr="00A45647">
        <w:rPr>
          <w:rFonts w:ascii="Times New Roman" w:eastAsia="Times New Roman" w:hAnsi="Times New Roman" w:cs="Times New Roman"/>
          <w:b/>
          <w:sz w:val="24"/>
          <w:szCs w:val="24"/>
          <w:lang w:eastAsia="ru-RU"/>
        </w:rPr>
        <w:t>Учет затрат при формировании себестоимости услуг</w:t>
      </w:r>
    </w:p>
    <w:p w14:paraId="1FED94A0"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786B90C5"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519DBCD1"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2B618375"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56FCD7B3"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3CEBD0B5"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3DB2920F" w14:textId="77777777" w:rsidR="004D3E7F" w:rsidRPr="004D3E7F" w:rsidRDefault="004D3E7F" w:rsidP="004D3E7F">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D3E7F">
        <w:rPr>
          <w:rFonts w:ascii="Times New Roman" w:eastAsia="Times New Roman" w:hAnsi="Times New Roman" w:cs="Times New Roman"/>
          <w:b/>
          <w:bCs/>
          <w:noProof/>
          <w:kern w:val="36"/>
          <w:sz w:val="24"/>
          <w:szCs w:val="24"/>
          <w:lang w:eastAsia="ru-RU"/>
        </w:rPr>
        <w:lastRenderedPageBreak/>
        <w:drawing>
          <wp:inline distT="0" distB="0" distL="0" distR="0" wp14:anchorId="606FEE23" wp14:editId="410FACC0">
            <wp:extent cx="5942574" cy="541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2574" cy="5419725"/>
                    </a:xfrm>
                    <a:prstGeom prst="rect">
                      <a:avLst/>
                    </a:prstGeom>
                    <a:noFill/>
                    <a:ln>
                      <a:noFill/>
                    </a:ln>
                  </pic:spPr>
                </pic:pic>
              </a:graphicData>
            </a:graphic>
          </wp:inline>
        </w:drawing>
      </w:r>
    </w:p>
    <w:p w14:paraId="069A2F48"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64148ADC"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0320127C"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0071DC7E" w14:textId="77777777" w:rsidR="004D3E7F" w:rsidRDefault="004D3E7F" w:rsidP="004D3E7F">
      <w:pPr>
        <w:spacing w:after="0" w:line="240" w:lineRule="auto"/>
        <w:jc w:val="right"/>
        <w:rPr>
          <w:rFonts w:ascii="Times New Roman" w:eastAsia="Times New Roman" w:hAnsi="Times New Roman" w:cs="Times New Roman"/>
          <w:sz w:val="24"/>
          <w:szCs w:val="24"/>
          <w:lang w:eastAsia="ru-RU"/>
        </w:rPr>
      </w:pPr>
    </w:p>
    <w:p w14:paraId="2B247F28" w14:textId="77777777" w:rsidR="009F36C6" w:rsidRDefault="009F36C6" w:rsidP="004D3E7F">
      <w:pPr>
        <w:spacing w:after="0" w:line="240" w:lineRule="auto"/>
        <w:jc w:val="right"/>
        <w:rPr>
          <w:rFonts w:ascii="Times New Roman" w:eastAsia="Times New Roman" w:hAnsi="Times New Roman" w:cs="Times New Roman"/>
          <w:sz w:val="24"/>
          <w:szCs w:val="24"/>
          <w:lang w:eastAsia="ru-RU"/>
        </w:rPr>
      </w:pPr>
    </w:p>
    <w:p w14:paraId="322EE08B" w14:textId="77777777" w:rsidR="009F36C6" w:rsidRDefault="009F36C6" w:rsidP="004D3E7F">
      <w:pPr>
        <w:spacing w:after="0" w:line="240" w:lineRule="auto"/>
        <w:jc w:val="right"/>
        <w:rPr>
          <w:rFonts w:ascii="Times New Roman" w:eastAsia="Times New Roman" w:hAnsi="Times New Roman" w:cs="Times New Roman"/>
          <w:sz w:val="24"/>
          <w:szCs w:val="24"/>
          <w:lang w:eastAsia="ru-RU"/>
        </w:rPr>
      </w:pPr>
    </w:p>
    <w:p w14:paraId="4B68F1F9" w14:textId="77777777" w:rsidR="009F36C6" w:rsidRDefault="009F36C6" w:rsidP="004D3E7F">
      <w:pPr>
        <w:spacing w:after="0" w:line="240" w:lineRule="auto"/>
        <w:jc w:val="right"/>
        <w:rPr>
          <w:rFonts w:ascii="Times New Roman" w:eastAsia="Times New Roman" w:hAnsi="Times New Roman" w:cs="Times New Roman"/>
          <w:sz w:val="24"/>
          <w:szCs w:val="24"/>
          <w:lang w:eastAsia="ru-RU"/>
        </w:rPr>
      </w:pPr>
    </w:p>
    <w:p w14:paraId="1417CBDE" w14:textId="77777777" w:rsidR="009F36C6" w:rsidRDefault="009F36C6" w:rsidP="004D3E7F">
      <w:pPr>
        <w:spacing w:after="0" w:line="240" w:lineRule="auto"/>
        <w:jc w:val="right"/>
        <w:rPr>
          <w:rFonts w:ascii="Times New Roman" w:eastAsia="Times New Roman" w:hAnsi="Times New Roman" w:cs="Times New Roman"/>
          <w:sz w:val="24"/>
          <w:szCs w:val="24"/>
          <w:lang w:eastAsia="ru-RU"/>
        </w:rPr>
      </w:pPr>
    </w:p>
    <w:p w14:paraId="6FF4BCBE" w14:textId="77777777" w:rsidR="004D3E7F" w:rsidRDefault="004D3E7F" w:rsidP="004D3E7F">
      <w:pPr>
        <w:spacing w:after="0" w:line="240" w:lineRule="auto"/>
        <w:jc w:val="right"/>
        <w:rPr>
          <w:rFonts w:ascii="Times New Roman" w:eastAsia="Times New Roman" w:hAnsi="Times New Roman" w:cs="Times New Roman"/>
          <w:sz w:val="24"/>
          <w:szCs w:val="24"/>
          <w:lang w:eastAsia="ru-RU"/>
        </w:rPr>
      </w:pPr>
    </w:p>
    <w:p w14:paraId="1AF9AE9A" w14:textId="77777777" w:rsidR="009F36C6" w:rsidRPr="004D3E7F" w:rsidRDefault="009F36C6" w:rsidP="004D3E7F">
      <w:pPr>
        <w:spacing w:after="0" w:line="240" w:lineRule="auto"/>
        <w:jc w:val="right"/>
        <w:rPr>
          <w:rFonts w:ascii="Times New Roman" w:eastAsia="Times New Roman" w:hAnsi="Times New Roman" w:cs="Times New Roman"/>
          <w:sz w:val="24"/>
          <w:szCs w:val="24"/>
          <w:lang w:eastAsia="ru-RU"/>
        </w:rPr>
      </w:pPr>
    </w:p>
    <w:p w14:paraId="77ABFADF" w14:textId="77777777" w:rsidR="004D3E7F" w:rsidRDefault="004D3E7F" w:rsidP="004D3E7F">
      <w:pPr>
        <w:spacing w:after="0" w:line="240" w:lineRule="auto"/>
        <w:jc w:val="right"/>
        <w:rPr>
          <w:rFonts w:ascii="Times New Roman" w:eastAsia="Times New Roman" w:hAnsi="Times New Roman" w:cs="Times New Roman"/>
          <w:sz w:val="24"/>
          <w:szCs w:val="24"/>
          <w:lang w:eastAsia="ru-RU"/>
        </w:rPr>
      </w:pPr>
    </w:p>
    <w:p w14:paraId="1BC42E4E" w14:textId="77777777" w:rsidR="00A45647" w:rsidRDefault="00A45647" w:rsidP="004D3E7F">
      <w:pPr>
        <w:spacing w:after="0" w:line="240" w:lineRule="auto"/>
        <w:jc w:val="right"/>
        <w:rPr>
          <w:rFonts w:ascii="Times New Roman" w:eastAsia="Times New Roman" w:hAnsi="Times New Roman" w:cs="Times New Roman"/>
          <w:sz w:val="24"/>
          <w:szCs w:val="24"/>
          <w:lang w:eastAsia="ru-RU"/>
        </w:rPr>
      </w:pPr>
    </w:p>
    <w:p w14:paraId="50313263" w14:textId="77777777" w:rsidR="00A45647" w:rsidRDefault="00A45647" w:rsidP="004D3E7F">
      <w:pPr>
        <w:spacing w:after="0" w:line="240" w:lineRule="auto"/>
        <w:jc w:val="right"/>
        <w:rPr>
          <w:rFonts w:ascii="Times New Roman" w:eastAsia="Times New Roman" w:hAnsi="Times New Roman" w:cs="Times New Roman"/>
          <w:sz w:val="24"/>
          <w:szCs w:val="24"/>
          <w:lang w:eastAsia="ru-RU"/>
        </w:rPr>
      </w:pPr>
    </w:p>
    <w:p w14:paraId="0A66E7D2" w14:textId="77777777" w:rsidR="00A45647" w:rsidRDefault="00A45647" w:rsidP="004D3E7F">
      <w:pPr>
        <w:spacing w:after="0" w:line="240" w:lineRule="auto"/>
        <w:jc w:val="right"/>
        <w:rPr>
          <w:rFonts w:ascii="Times New Roman" w:eastAsia="Times New Roman" w:hAnsi="Times New Roman" w:cs="Times New Roman"/>
          <w:sz w:val="24"/>
          <w:szCs w:val="24"/>
          <w:lang w:eastAsia="ru-RU"/>
        </w:rPr>
      </w:pPr>
    </w:p>
    <w:p w14:paraId="28D80D53" w14:textId="77777777" w:rsidR="00A45647" w:rsidRDefault="00A45647" w:rsidP="004D3E7F">
      <w:pPr>
        <w:spacing w:after="0" w:line="240" w:lineRule="auto"/>
        <w:jc w:val="right"/>
        <w:rPr>
          <w:rFonts w:ascii="Times New Roman" w:eastAsia="Times New Roman" w:hAnsi="Times New Roman" w:cs="Times New Roman"/>
          <w:sz w:val="24"/>
          <w:szCs w:val="24"/>
          <w:lang w:eastAsia="ru-RU"/>
        </w:rPr>
      </w:pPr>
    </w:p>
    <w:p w14:paraId="0383FF2D" w14:textId="77777777" w:rsidR="00A45647" w:rsidRPr="004D3E7F" w:rsidRDefault="00A45647" w:rsidP="004D3E7F">
      <w:pPr>
        <w:spacing w:after="0" w:line="240" w:lineRule="auto"/>
        <w:jc w:val="right"/>
        <w:rPr>
          <w:rFonts w:ascii="Times New Roman" w:eastAsia="Times New Roman" w:hAnsi="Times New Roman" w:cs="Times New Roman"/>
          <w:sz w:val="24"/>
          <w:szCs w:val="24"/>
          <w:lang w:eastAsia="ru-RU"/>
        </w:rPr>
      </w:pPr>
    </w:p>
    <w:p w14:paraId="79E1028A"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482B53E1"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413DC05F"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7909C9FC"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p>
    <w:p w14:paraId="0796C1B6" w14:textId="77777777" w:rsidR="004D3E7F" w:rsidRPr="004D3E7F" w:rsidRDefault="00A45647" w:rsidP="004D3E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14:paraId="3D920BA7"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к «Учетной политике для целей </w:t>
      </w:r>
    </w:p>
    <w:p w14:paraId="26D5E9C6" w14:textId="77777777" w:rsidR="004D3E7F" w:rsidRPr="004D3E7F" w:rsidRDefault="004D3E7F" w:rsidP="004D3E7F">
      <w:pPr>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бухгалтерского учета»</w:t>
      </w:r>
    </w:p>
    <w:p w14:paraId="77761E2D" w14:textId="77777777" w:rsidR="004D3E7F" w:rsidRPr="004D3E7F" w:rsidRDefault="004D3E7F" w:rsidP="004D3E7F">
      <w:pPr>
        <w:spacing w:after="0" w:line="240" w:lineRule="auto"/>
        <w:jc w:val="both"/>
        <w:rPr>
          <w:rFonts w:ascii="Times New Roman" w:eastAsia="Times New Roman" w:hAnsi="Times New Roman" w:cs="Times New Roman"/>
          <w:b/>
          <w:sz w:val="24"/>
          <w:szCs w:val="24"/>
          <w:lang w:eastAsia="ru-RU"/>
        </w:rPr>
      </w:pPr>
    </w:p>
    <w:p w14:paraId="0970AEF8" w14:textId="77777777" w:rsidR="004D3E7F" w:rsidRPr="004D3E7F" w:rsidRDefault="004D3E7F" w:rsidP="004D3E7F">
      <w:pPr>
        <w:spacing w:after="0" w:line="240" w:lineRule="auto"/>
        <w:jc w:val="both"/>
        <w:rPr>
          <w:rFonts w:ascii="Times New Roman" w:eastAsia="Times New Roman" w:hAnsi="Times New Roman" w:cs="Times New Roman"/>
          <w:b/>
          <w:sz w:val="24"/>
          <w:szCs w:val="24"/>
          <w:lang w:eastAsia="ru-RU"/>
        </w:rPr>
      </w:pPr>
    </w:p>
    <w:p w14:paraId="42F51511"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 xml:space="preserve">Порядок </w:t>
      </w:r>
      <w:proofErr w:type="gramStart"/>
      <w:r w:rsidRPr="004D3E7F">
        <w:rPr>
          <w:rFonts w:ascii="Times New Roman" w:eastAsia="Times New Roman" w:hAnsi="Times New Roman" w:cs="Times New Roman"/>
          <w:b/>
          <w:sz w:val="24"/>
          <w:szCs w:val="24"/>
          <w:lang w:eastAsia="ru-RU"/>
        </w:rPr>
        <w:t>проведения  работы</w:t>
      </w:r>
      <w:proofErr w:type="gramEnd"/>
      <w:r w:rsidRPr="004D3E7F">
        <w:rPr>
          <w:rFonts w:ascii="Times New Roman" w:eastAsia="Times New Roman" w:hAnsi="Times New Roman" w:cs="Times New Roman"/>
          <w:b/>
          <w:sz w:val="24"/>
          <w:szCs w:val="24"/>
          <w:lang w:eastAsia="ru-RU"/>
        </w:rPr>
        <w:t xml:space="preserve"> по контролю заключения договоров.</w:t>
      </w:r>
    </w:p>
    <w:p w14:paraId="4F361720"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План мероприятий проверки заключаемых договоров</w:t>
      </w:r>
    </w:p>
    <w:p w14:paraId="6921FA51"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p>
    <w:p w14:paraId="578CF182" w14:textId="77777777" w:rsidR="004D3E7F" w:rsidRPr="004D3E7F" w:rsidRDefault="004D3E7F" w:rsidP="004D3E7F">
      <w:pPr>
        <w:spacing w:after="0" w:line="240" w:lineRule="auto"/>
        <w:jc w:val="both"/>
        <w:rPr>
          <w:rFonts w:ascii="Times New Roman" w:eastAsia="Times New Roman" w:hAnsi="Times New Roman" w:cs="Times New Roman"/>
          <w:b/>
          <w:sz w:val="24"/>
          <w:szCs w:val="24"/>
          <w:u w:val="single"/>
          <w:lang w:eastAsia="ru-RU"/>
        </w:rPr>
      </w:pPr>
      <w:r w:rsidRPr="004D3E7F">
        <w:rPr>
          <w:rFonts w:ascii="Times New Roman" w:eastAsia="Times New Roman" w:hAnsi="Times New Roman" w:cs="Times New Roman"/>
          <w:b/>
          <w:sz w:val="24"/>
          <w:szCs w:val="24"/>
          <w:u w:val="single"/>
          <w:lang w:val="en-US" w:eastAsia="ru-RU"/>
        </w:rPr>
        <w:t>I</w:t>
      </w:r>
      <w:r w:rsidRPr="004D3E7F">
        <w:rPr>
          <w:rFonts w:ascii="Times New Roman" w:eastAsia="Times New Roman" w:hAnsi="Times New Roman" w:cs="Times New Roman"/>
          <w:b/>
          <w:sz w:val="24"/>
          <w:szCs w:val="24"/>
          <w:u w:val="single"/>
          <w:lang w:eastAsia="ru-RU"/>
        </w:rPr>
        <w:t xml:space="preserve"> – заместителем директора</w:t>
      </w:r>
    </w:p>
    <w:p w14:paraId="5519DA46" w14:textId="77777777" w:rsidR="004D3E7F" w:rsidRPr="004D3E7F" w:rsidRDefault="004D3E7F" w:rsidP="004D3E7F">
      <w:pPr>
        <w:spacing w:after="0" w:line="240" w:lineRule="auto"/>
        <w:jc w:val="both"/>
        <w:rPr>
          <w:rFonts w:ascii="Times New Roman" w:eastAsia="Times New Roman" w:hAnsi="Times New Roman" w:cs="Times New Roman"/>
          <w:b/>
          <w:sz w:val="24"/>
          <w:szCs w:val="24"/>
          <w:lang w:eastAsia="ru-RU"/>
        </w:rPr>
      </w:pPr>
    </w:p>
    <w:p w14:paraId="5BD7854C" w14:textId="77777777" w:rsidR="004D3E7F" w:rsidRPr="004D3E7F" w:rsidRDefault="004D3E7F" w:rsidP="004D3E7F">
      <w:pPr>
        <w:numPr>
          <w:ilvl w:val="0"/>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Тематическая проверка договора:</w:t>
      </w:r>
    </w:p>
    <w:p w14:paraId="76219497"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юридическое </w:t>
      </w:r>
      <w:proofErr w:type="gramStart"/>
      <w:r w:rsidRPr="004D3E7F">
        <w:rPr>
          <w:rFonts w:ascii="Times New Roman" w:eastAsia="Times New Roman" w:hAnsi="Times New Roman" w:cs="Times New Roman"/>
          <w:sz w:val="24"/>
          <w:szCs w:val="24"/>
          <w:lang w:eastAsia="ru-RU"/>
        </w:rPr>
        <w:t>описание  «</w:t>
      </w:r>
      <w:proofErr w:type="gramEnd"/>
      <w:r w:rsidRPr="004D3E7F">
        <w:rPr>
          <w:rFonts w:ascii="Times New Roman" w:eastAsia="Times New Roman" w:hAnsi="Times New Roman" w:cs="Times New Roman"/>
          <w:sz w:val="24"/>
          <w:szCs w:val="24"/>
          <w:lang w:eastAsia="ru-RU"/>
        </w:rPr>
        <w:t>сторон» и лиц,  заключивших договор  (полное</w:t>
      </w:r>
    </w:p>
    <w:p w14:paraId="014E58D9"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proofErr w:type="gramStart"/>
      <w:r w:rsidRPr="004D3E7F">
        <w:rPr>
          <w:rFonts w:ascii="Times New Roman" w:eastAsia="Times New Roman" w:hAnsi="Times New Roman" w:cs="Times New Roman"/>
          <w:sz w:val="24"/>
          <w:szCs w:val="24"/>
          <w:lang w:eastAsia="ru-RU"/>
        </w:rPr>
        <w:t>наименование  заказчика</w:t>
      </w:r>
      <w:proofErr w:type="gramEnd"/>
      <w:r w:rsidRPr="004D3E7F">
        <w:rPr>
          <w:rFonts w:ascii="Times New Roman" w:eastAsia="Times New Roman" w:hAnsi="Times New Roman" w:cs="Times New Roman"/>
          <w:sz w:val="24"/>
          <w:szCs w:val="24"/>
          <w:lang w:eastAsia="ru-RU"/>
        </w:rPr>
        <w:t xml:space="preserve">/исполнителя, реквизиты и печати сторон, дата  </w:t>
      </w:r>
    </w:p>
    <w:p w14:paraId="35B33734"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подписания, срок действия договора):</w:t>
      </w:r>
    </w:p>
    <w:p w14:paraId="37598C7A"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наличие всех оговоренных в договоре приложений, с обязательной сверкой </w:t>
      </w:r>
    </w:p>
    <w:p w14:paraId="016EE74F"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заявленных наименований, условий, суммы и количества;</w:t>
      </w:r>
    </w:p>
    <w:p w14:paraId="16AC8403"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проверка суммы и назначение договора, согласно утвержденному плану ФХД, </w:t>
      </w:r>
    </w:p>
    <w:p w14:paraId="73513769"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определение статьи КОСГУ;</w:t>
      </w:r>
    </w:p>
    <w:p w14:paraId="0DC7B810"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визирование договора всеми ответственными лицами, назначенных приказом </w:t>
      </w:r>
    </w:p>
    <w:p w14:paraId="41ECF1E3"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руководителя.</w:t>
      </w:r>
    </w:p>
    <w:p w14:paraId="3A087485" w14:textId="77777777" w:rsidR="004D3E7F" w:rsidRPr="004D3E7F" w:rsidRDefault="004D3E7F" w:rsidP="004D3E7F">
      <w:pPr>
        <w:numPr>
          <w:ilvl w:val="0"/>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Контроль за исполнением договора:</w:t>
      </w:r>
    </w:p>
    <w:p w14:paraId="716AF119"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наличие правильно оформленного счета на оплату с визой руководителя</w:t>
      </w:r>
    </w:p>
    <w:p w14:paraId="2EB043AB"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проверка поступившей накладной и счета - </w:t>
      </w:r>
      <w:proofErr w:type="gramStart"/>
      <w:r w:rsidRPr="004D3E7F">
        <w:rPr>
          <w:rFonts w:ascii="Times New Roman" w:eastAsia="Times New Roman" w:hAnsi="Times New Roman" w:cs="Times New Roman"/>
          <w:sz w:val="24"/>
          <w:szCs w:val="24"/>
          <w:lang w:eastAsia="ru-RU"/>
        </w:rPr>
        <w:t>фактуры  (</w:t>
      </w:r>
      <w:proofErr w:type="gramEnd"/>
      <w:r w:rsidRPr="004D3E7F">
        <w:rPr>
          <w:rFonts w:ascii="Times New Roman" w:eastAsia="Times New Roman" w:hAnsi="Times New Roman" w:cs="Times New Roman"/>
          <w:sz w:val="24"/>
          <w:szCs w:val="24"/>
          <w:lang w:eastAsia="ru-RU"/>
        </w:rPr>
        <w:t xml:space="preserve">арифметика, соответствие  </w:t>
      </w:r>
    </w:p>
    <w:p w14:paraId="3B20CD11"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отпущенного товара или оказанных услуг договору согласно спецификации);</w:t>
      </w:r>
    </w:p>
    <w:p w14:paraId="7467C5C3"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наличие виз ответственных лиц;</w:t>
      </w:r>
    </w:p>
    <w:p w14:paraId="4C1AB9B5" w14:textId="77777777" w:rsidR="004D3E7F" w:rsidRPr="004D3E7F" w:rsidRDefault="004D3E7F" w:rsidP="004D3E7F">
      <w:pPr>
        <w:numPr>
          <w:ilvl w:val="1"/>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обеспечение своевременной оплаты.</w:t>
      </w:r>
    </w:p>
    <w:p w14:paraId="385335F0" w14:textId="77777777" w:rsidR="004D3E7F" w:rsidRPr="004D3E7F" w:rsidRDefault="004D3E7F" w:rsidP="004D3E7F">
      <w:pPr>
        <w:numPr>
          <w:ilvl w:val="0"/>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Произвести сверку взаимных расчетов, согласно действующему графику:</w:t>
      </w:r>
    </w:p>
    <w:p w14:paraId="6B490237" w14:textId="77777777" w:rsidR="004D3E7F" w:rsidRPr="004D3E7F" w:rsidRDefault="004D3E7F" w:rsidP="004D3E7F">
      <w:pPr>
        <w:numPr>
          <w:ilvl w:val="0"/>
          <w:numId w:val="5"/>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разовый договор - по окончанию срока</w:t>
      </w:r>
    </w:p>
    <w:p w14:paraId="6AE6E380" w14:textId="77777777" w:rsidR="004D3E7F" w:rsidRPr="004D3E7F" w:rsidRDefault="004D3E7F" w:rsidP="004D3E7F">
      <w:pPr>
        <w:numPr>
          <w:ilvl w:val="0"/>
          <w:numId w:val="5"/>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годовой договор - 1 раз в квартал</w:t>
      </w:r>
    </w:p>
    <w:p w14:paraId="36B29884" w14:textId="77777777" w:rsidR="004D3E7F" w:rsidRPr="004D3E7F" w:rsidRDefault="004D3E7F" w:rsidP="004D3E7F">
      <w:pPr>
        <w:numPr>
          <w:ilvl w:val="0"/>
          <w:numId w:val="5"/>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государственный контракт - 1 раз в год</w:t>
      </w:r>
    </w:p>
    <w:p w14:paraId="7C91D2E5" w14:textId="77777777" w:rsidR="004D3E7F" w:rsidRPr="004D3E7F" w:rsidRDefault="004D3E7F" w:rsidP="004D3E7F">
      <w:pPr>
        <w:numPr>
          <w:ilvl w:val="0"/>
          <w:numId w:val="5"/>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договора по продуктам питания - 1 раз в месяц</w:t>
      </w:r>
    </w:p>
    <w:p w14:paraId="01549E52" w14:textId="77777777" w:rsidR="004D3E7F" w:rsidRPr="004D3E7F" w:rsidRDefault="004D3E7F" w:rsidP="004D3E7F">
      <w:pPr>
        <w:numPr>
          <w:ilvl w:val="0"/>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Зарегистрировать договор в журнале регистраций </w:t>
      </w:r>
    </w:p>
    <w:p w14:paraId="264A5E79" w14:textId="77777777" w:rsidR="004D3E7F" w:rsidRPr="004D3E7F" w:rsidRDefault="004D3E7F" w:rsidP="004D3E7F">
      <w:pPr>
        <w:numPr>
          <w:ilvl w:val="0"/>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Занести в реестр, присвоить порядковый номер</w:t>
      </w:r>
    </w:p>
    <w:p w14:paraId="0E1701A8" w14:textId="77777777" w:rsidR="004D3E7F" w:rsidRPr="004D3E7F" w:rsidRDefault="004D3E7F" w:rsidP="004D3E7F">
      <w:pPr>
        <w:numPr>
          <w:ilvl w:val="0"/>
          <w:numId w:val="4"/>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Подшить в папку договоров</w:t>
      </w:r>
    </w:p>
    <w:p w14:paraId="23A743C4" w14:textId="77777777" w:rsidR="004D3E7F" w:rsidRPr="004D3E7F" w:rsidRDefault="004D3E7F" w:rsidP="004D3E7F">
      <w:pPr>
        <w:spacing w:after="0" w:line="240" w:lineRule="auto"/>
        <w:ind w:left="720"/>
        <w:jc w:val="both"/>
        <w:rPr>
          <w:rFonts w:ascii="Times New Roman" w:eastAsia="Times New Roman" w:hAnsi="Times New Roman" w:cs="Times New Roman"/>
          <w:b/>
          <w:sz w:val="24"/>
          <w:szCs w:val="24"/>
          <w:u w:val="single"/>
          <w:lang w:eastAsia="ru-RU"/>
        </w:rPr>
      </w:pPr>
    </w:p>
    <w:p w14:paraId="62DF7B19" w14:textId="77777777" w:rsidR="004D3E7F" w:rsidRPr="004D3E7F" w:rsidRDefault="00306390" w:rsidP="004D3E7F">
      <w:pPr>
        <w:spacing w:after="0" w:line="240" w:lineRule="auto"/>
        <w:ind w:left="720"/>
        <w:jc w:val="both"/>
        <w:rPr>
          <w:rFonts w:ascii="Times New Roman" w:eastAsia="Times New Roman" w:hAnsi="Times New Roman" w:cs="Times New Roman"/>
          <w:b/>
          <w:sz w:val="24"/>
          <w:szCs w:val="24"/>
          <w:u w:val="single"/>
          <w:lang w:eastAsia="ru-RU"/>
        </w:rPr>
      </w:pPr>
      <w:proofErr w:type="gramStart"/>
      <w:r>
        <w:rPr>
          <w:rFonts w:ascii="Times New Roman" w:eastAsia="Times New Roman" w:hAnsi="Times New Roman" w:cs="Times New Roman"/>
          <w:b/>
          <w:sz w:val="24"/>
          <w:szCs w:val="24"/>
          <w:u w:val="single"/>
          <w:lang w:val="en-US" w:eastAsia="ru-RU"/>
        </w:rPr>
        <w:t>II</w:t>
      </w:r>
      <w:r w:rsidR="004D3E7F" w:rsidRPr="004D3E7F">
        <w:rPr>
          <w:rFonts w:ascii="Times New Roman" w:eastAsia="Times New Roman" w:hAnsi="Times New Roman" w:cs="Times New Roman"/>
          <w:b/>
          <w:sz w:val="24"/>
          <w:szCs w:val="24"/>
          <w:u w:val="single"/>
          <w:lang w:eastAsia="ru-RU"/>
        </w:rPr>
        <w:t xml:space="preserve">  Главным</w:t>
      </w:r>
      <w:proofErr w:type="gramEnd"/>
      <w:r w:rsidR="004D3E7F" w:rsidRPr="004D3E7F">
        <w:rPr>
          <w:rFonts w:ascii="Times New Roman" w:eastAsia="Times New Roman" w:hAnsi="Times New Roman" w:cs="Times New Roman"/>
          <w:b/>
          <w:sz w:val="24"/>
          <w:szCs w:val="24"/>
          <w:u w:val="single"/>
          <w:lang w:eastAsia="ru-RU"/>
        </w:rPr>
        <w:t xml:space="preserve"> бухгалтером</w:t>
      </w:r>
    </w:p>
    <w:p w14:paraId="32825BD1" w14:textId="77777777" w:rsidR="004D3E7F" w:rsidRPr="004D3E7F" w:rsidRDefault="004D3E7F" w:rsidP="004D3E7F">
      <w:pPr>
        <w:spacing w:after="0" w:line="240" w:lineRule="auto"/>
        <w:ind w:left="720"/>
        <w:jc w:val="both"/>
        <w:rPr>
          <w:rFonts w:ascii="Times New Roman" w:eastAsia="Times New Roman" w:hAnsi="Times New Roman" w:cs="Times New Roman"/>
          <w:b/>
          <w:sz w:val="24"/>
          <w:szCs w:val="24"/>
          <w:u w:val="single"/>
          <w:lang w:eastAsia="ru-RU"/>
        </w:rPr>
      </w:pPr>
    </w:p>
    <w:p w14:paraId="4E09281B" w14:textId="77777777" w:rsidR="004D3E7F" w:rsidRPr="004D3E7F" w:rsidRDefault="004D3E7F" w:rsidP="004D3E7F">
      <w:pPr>
        <w:numPr>
          <w:ilvl w:val="0"/>
          <w:numId w:val="7"/>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Обеспечить безусловное выполнение плана и графика выполнения мероприятий по исполнению заключенных договоров. </w:t>
      </w:r>
    </w:p>
    <w:p w14:paraId="5054831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553565F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7C967EF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3490A9D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p>
    <w:p w14:paraId="2CD038E8"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B23DEAB"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A221D6A"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9CF3670"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D6832BE"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16F6484"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96FC5FC"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00B50ED"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D2C820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 xml:space="preserve">Приложение </w:t>
      </w:r>
      <w:r w:rsidR="00A45647">
        <w:rPr>
          <w:rFonts w:ascii="Times New Roman" w:eastAsia="Times New Roman" w:hAnsi="Times New Roman" w:cs="Times New Roman"/>
          <w:bCs/>
          <w:iCs/>
          <w:color w:val="FF0000"/>
          <w:sz w:val="24"/>
          <w:szCs w:val="24"/>
          <w:lang w:eastAsia="ru-RU"/>
        </w:rPr>
        <w:t>5</w:t>
      </w:r>
      <w:r w:rsidRPr="004D3E7F">
        <w:rPr>
          <w:rFonts w:ascii="Times New Roman" w:eastAsia="Times New Roman" w:hAnsi="Times New Roman" w:cs="Times New Roman"/>
          <w:sz w:val="24"/>
          <w:szCs w:val="24"/>
          <w:lang w:eastAsia="ru-RU"/>
        </w:rPr>
        <w:br/>
        <w:t>к «Учетной политике для целей</w:t>
      </w:r>
    </w:p>
    <w:p w14:paraId="0F84BF3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бу</w:t>
      </w:r>
      <w:r w:rsidR="00B33D6F">
        <w:rPr>
          <w:rFonts w:ascii="Times New Roman" w:eastAsia="Times New Roman" w:hAnsi="Times New Roman" w:cs="Times New Roman"/>
          <w:sz w:val="24"/>
          <w:szCs w:val="24"/>
          <w:lang w:eastAsia="ru-RU"/>
        </w:rPr>
        <w:t>хгалтерского учет</w:t>
      </w:r>
      <w:r w:rsidRPr="004D3E7F">
        <w:rPr>
          <w:rFonts w:ascii="Times New Roman" w:eastAsia="Times New Roman" w:hAnsi="Times New Roman" w:cs="Times New Roman"/>
          <w:sz w:val="24"/>
          <w:szCs w:val="24"/>
          <w:lang w:eastAsia="ru-RU"/>
        </w:rPr>
        <w:t xml:space="preserve">а» </w:t>
      </w:r>
    </w:p>
    <w:p w14:paraId="72A7E902"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p w14:paraId="2EA2D7A1"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p w14:paraId="38371687" w14:textId="77777777" w:rsidR="004D3E7F" w:rsidRPr="004D3E7F" w:rsidRDefault="004D3E7F" w:rsidP="004D3E7F">
      <w:pPr>
        <w:spacing w:after="0" w:line="240" w:lineRule="auto"/>
        <w:jc w:val="center"/>
        <w:rPr>
          <w:rFonts w:ascii="Times New Roman" w:eastAsia="Times New Roman" w:hAnsi="Times New Roman" w:cs="Times New Roman"/>
          <w:b/>
          <w:bCs/>
          <w:sz w:val="24"/>
          <w:szCs w:val="24"/>
          <w:lang w:eastAsia="ru-RU"/>
        </w:rPr>
      </w:pPr>
      <w:r w:rsidRPr="004D3E7F">
        <w:rPr>
          <w:rFonts w:ascii="Times New Roman" w:eastAsia="Times New Roman" w:hAnsi="Times New Roman" w:cs="Times New Roman"/>
          <w:b/>
          <w:bCs/>
          <w:sz w:val="24"/>
          <w:szCs w:val="24"/>
          <w:lang w:eastAsia="ru-RU"/>
        </w:rPr>
        <w:t xml:space="preserve">Порядок </w:t>
      </w:r>
    </w:p>
    <w:p w14:paraId="3468071F"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bCs/>
          <w:sz w:val="24"/>
          <w:szCs w:val="24"/>
          <w:lang w:eastAsia="ru-RU"/>
        </w:rPr>
        <w:t>признания и отражения в учете и бухгалтерской отчетности событий после отчетной даты</w:t>
      </w:r>
    </w:p>
    <w:p w14:paraId="15E5EE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p w14:paraId="30EB497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14:paraId="4D6EFA2E"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14:paraId="35809246"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p w14:paraId="20785FE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 Событиями после отчетной даты признаются:</w:t>
      </w:r>
    </w:p>
    <w:p w14:paraId="4504A811"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 События, которые подтверждают существовавшие на отчетную дату хозяйственные условия учреждения:</w:t>
      </w:r>
    </w:p>
    <w:p w14:paraId="5EB06B0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получение свидетельства о получении (прекращении) права на имущество, в </w:t>
      </w:r>
      <w:proofErr w:type="gramStart"/>
      <w:r w:rsidRPr="004D3E7F">
        <w:rPr>
          <w:rFonts w:ascii="Times New Roman" w:eastAsia="Times New Roman" w:hAnsi="Times New Roman" w:cs="Times New Roman"/>
          <w:sz w:val="24"/>
          <w:szCs w:val="24"/>
          <w:lang w:eastAsia="ru-RU"/>
        </w:rPr>
        <w:t>случае</w:t>
      </w:r>
      <w:proofErr w:type="gramEnd"/>
      <w:r w:rsidRPr="004D3E7F">
        <w:rPr>
          <w:rFonts w:ascii="Times New Roman" w:eastAsia="Times New Roman" w:hAnsi="Times New Roman" w:cs="Times New Roman"/>
          <w:sz w:val="24"/>
          <w:szCs w:val="24"/>
          <w:lang w:eastAsia="ru-RU"/>
        </w:rPr>
        <w:t xml:space="preserve"> когда документы на регистрацию были поданы в отчетном году, а свидетельство получено в следующем;</w:t>
      </w:r>
    </w:p>
    <w:p w14:paraId="3106664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ликвидация дебитора (кредитора), объявление его банкротом, что влечет последующее списание дебиторской (кредиторской) задолженности;</w:t>
      </w:r>
    </w:p>
    <w:p w14:paraId="5D8F5663"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признание неплатежеспособным физического лица, являющегося дебитором учреждения, или его смерть;</w:t>
      </w:r>
    </w:p>
    <w:p w14:paraId="5EF1F99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признание факта смерти физического лица, перед которым учреждение имеет кредиторскую задолженность;</w:t>
      </w:r>
    </w:p>
    <w:p w14:paraId="0400153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14:paraId="123A4A74"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обнаружение бухгалтерской ошибки, нарушений законодательства, которые влекут искажение отчетности;</w:t>
      </w:r>
    </w:p>
    <w:p w14:paraId="6147007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возникновение обязательств или денежных прав, связанных с завершением судебного производства.</w:t>
      </w:r>
    </w:p>
    <w:p w14:paraId="7BE96ACE" w14:textId="77777777" w:rsidR="004D3E7F" w:rsidRPr="004D3E7F" w:rsidRDefault="004D3E7F" w:rsidP="004D3E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p>
    <w:p w14:paraId="44B36D0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w:t>
      </w:r>
      <w:proofErr w:type="gramStart"/>
      <w:r w:rsidRPr="004D3E7F">
        <w:rPr>
          <w:rFonts w:ascii="Times New Roman" w:eastAsia="Times New Roman" w:hAnsi="Times New Roman" w:cs="Times New Roman"/>
          <w:sz w:val="24"/>
          <w:szCs w:val="24"/>
          <w:lang w:eastAsia="ru-RU"/>
        </w:rPr>
        <w:t>события,  которые</w:t>
      </w:r>
      <w:proofErr w:type="gramEnd"/>
      <w:r w:rsidRPr="004D3E7F">
        <w:rPr>
          <w:rFonts w:ascii="Times New Roman" w:eastAsia="Times New Roman" w:hAnsi="Times New Roman" w:cs="Times New Roman"/>
          <w:sz w:val="24"/>
          <w:szCs w:val="24"/>
          <w:lang w:eastAsia="ru-RU"/>
        </w:rPr>
        <w:t xml:space="preserve"> свидетельствуют о возникших после отчетной даты хозяйственных условиях учреждения:</w:t>
      </w:r>
    </w:p>
    <w:p w14:paraId="326A79B0"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–изменение кадастровой стоимости нефинансовых активов;</w:t>
      </w:r>
    </w:p>
    <w:p w14:paraId="39CB2E1A"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поступление и выбытие активов, в том числе по результатам инвентаризации перед годовой отчетностью;</w:t>
      </w:r>
    </w:p>
    <w:p w14:paraId="42B47B21"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пожар, авария, стихийное бедствие, другая чрезвычайная ситуация, из-за которой уничтожена значительная часть имущества учреждения;</w:t>
      </w:r>
    </w:p>
    <w:p w14:paraId="20E4791B"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 изменение величины активов и (или) обязательств, произошедшее в результате изменения после отчетной даты курсов иностранных валют;</w:t>
      </w:r>
    </w:p>
    <w:p w14:paraId="7806CBA9"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начало судебного производства, связанного исключительно с событиями, произошедшими после отчетной даты. </w:t>
      </w:r>
    </w:p>
    <w:p w14:paraId="37BFFD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 Событие отражается в учете и отчетности за отчетный период в следующем порядке.</w:t>
      </w:r>
    </w:p>
    <w:p w14:paraId="5B7A0D3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p w14:paraId="745A4807"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14:paraId="468A2C34" w14:textId="77777777" w:rsidR="004D3E7F" w:rsidRPr="004D3E7F" w:rsidRDefault="004D3E7F" w:rsidP="004D3E7F">
      <w:pPr>
        <w:numPr>
          <w:ilvl w:val="0"/>
          <w:numId w:val="12"/>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дополнительная бухгалтерская запись, которая отражает это событие, </w:t>
      </w:r>
    </w:p>
    <w:p w14:paraId="3DCEA3E1" w14:textId="77777777" w:rsidR="004D3E7F" w:rsidRPr="004D3E7F" w:rsidRDefault="004D3E7F" w:rsidP="004D3E7F">
      <w:pPr>
        <w:numPr>
          <w:ilvl w:val="0"/>
          <w:numId w:val="12"/>
        </w:num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либо запись способом «красное </w:t>
      </w:r>
      <w:proofErr w:type="spellStart"/>
      <w:r w:rsidRPr="004D3E7F">
        <w:rPr>
          <w:rFonts w:ascii="Times New Roman" w:eastAsia="Times New Roman" w:hAnsi="Times New Roman" w:cs="Times New Roman"/>
          <w:sz w:val="24"/>
          <w:szCs w:val="24"/>
          <w:lang w:eastAsia="ru-RU"/>
        </w:rPr>
        <w:t>сторно</w:t>
      </w:r>
      <w:proofErr w:type="spellEnd"/>
      <w:r w:rsidRPr="004D3E7F">
        <w:rPr>
          <w:rFonts w:ascii="Times New Roman" w:eastAsia="Times New Roman" w:hAnsi="Times New Roman" w:cs="Times New Roman"/>
          <w:sz w:val="24"/>
          <w:szCs w:val="24"/>
          <w:lang w:eastAsia="ru-RU"/>
        </w:rPr>
        <w:t>» и (или) дополнительная бухгалтерская запись на сумму, отраженную в бухгалтерском учете.</w:t>
      </w:r>
    </w:p>
    <w:p w14:paraId="3B71B22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14:paraId="13CD2E1C"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В разделе 5 текстовой части пояснительной записки раскрывается информация о Событии и его оценке в денежном выражении.</w:t>
      </w:r>
    </w:p>
    <w:p w14:paraId="416E9FC5"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p w14:paraId="4BF419DD" w14:textId="77777777" w:rsidR="004D3E7F" w:rsidRPr="004D3E7F" w:rsidRDefault="004D3E7F" w:rsidP="004D3E7F">
      <w:pPr>
        <w:spacing w:after="0" w:line="240" w:lineRule="auto"/>
        <w:jc w:val="both"/>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14:paraId="6E911032"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E2730FE" w14:textId="77777777" w:rsidR="004D3E7F" w:rsidRPr="004D3E7F" w:rsidRDefault="004D3E7F" w:rsidP="004D3E7F">
      <w:pPr>
        <w:spacing w:before="100" w:beforeAutospacing="1" w:after="100" w:afterAutospacing="1" w:line="240" w:lineRule="auto"/>
        <w:rPr>
          <w:rFonts w:ascii="Times New Roman" w:eastAsia="Times New Roman" w:hAnsi="Times New Roman" w:cs="Times New Roman"/>
          <w:sz w:val="24"/>
          <w:szCs w:val="24"/>
          <w:lang w:eastAsia="ru-RU"/>
        </w:rPr>
      </w:pPr>
    </w:p>
    <w:p w14:paraId="508F7097"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9DF356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310CDD7"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6B5A2FF"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13AEE12" w14:textId="77777777" w:rsid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CCC15C9"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C6C936B"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C6029B7"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02D3402"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1312B76"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65D15BA"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C173B76"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251153B"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BA83978"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FB1A3E8"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CEA0107"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8364C3A" w14:textId="77777777" w:rsidR="00B33D6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6170903" w14:textId="77777777" w:rsidR="00B33D6F" w:rsidRPr="004D3E7F" w:rsidRDefault="00B33D6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CC19DEA"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AD4148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523E532"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D1C6F74"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6EC8922"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B55CEF2" w14:textId="77777777" w:rsidR="004D3E7F" w:rsidRPr="004D3E7F" w:rsidRDefault="00A45647"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6</w:t>
      </w:r>
      <w:r w:rsidR="004D3E7F" w:rsidRPr="004D3E7F">
        <w:rPr>
          <w:rFonts w:ascii="Times New Roman" w:eastAsia="Times New Roman" w:hAnsi="Times New Roman" w:cs="Times New Roman"/>
          <w:sz w:val="24"/>
          <w:szCs w:val="24"/>
          <w:lang w:eastAsia="ru-RU"/>
        </w:rPr>
        <w:br/>
        <w:t>к «Учетной политике для целей</w:t>
      </w:r>
    </w:p>
    <w:p w14:paraId="45F0DB7A" w14:textId="77777777" w:rsidR="004D3E7F" w:rsidRPr="004D3E7F" w:rsidRDefault="004C728B"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бухгалтерского учет</w:t>
      </w:r>
      <w:r w:rsidR="004D3E7F" w:rsidRPr="004D3E7F">
        <w:rPr>
          <w:rFonts w:ascii="Times New Roman" w:eastAsia="Times New Roman" w:hAnsi="Times New Roman" w:cs="Times New Roman"/>
          <w:sz w:val="24"/>
          <w:szCs w:val="24"/>
          <w:lang w:eastAsia="ru-RU"/>
        </w:rPr>
        <w:t xml:space="preserve">а» </w:t>
      </w:r>
    </w:p>
    <w:p w14:paraId="4420AEB0"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4DA67D6"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p w14:paraId="39CE44AD"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Рабочий план счетов</w:t>
      </w:r>
    </w:p>
    <w:p w14:paraId="392D62B6"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p w14:paraId="1D30ACFF"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Структура аналитики операций в рабочем плане счетов</w:t>
      </w:r>
    </w:p>
    <w:p w14:paraId="6F69740C"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bl>
      <w:tblPr>
        <w:tblW w:w="10770" w:type="dxa"/>
        <w:tblInd w:w="-933" w:type="dxa"/>
        <w:tblLayout w:type="fixed"/>
        <w:tblLook w:val="04A0" w:firstRow="1" w:lastRow="0" w:firstColumn="1" w:lastColumn="0" w:noHBand="0" w:noVBand="1"/>
      </w:tblPr>
      <w:tblGrid>
        <w:gridCol w:w="2378"/>
        <w:gridCol w:w="596"/>
        <w:gridCol w:w="844"/>
        <w:gridCol w:w="814"/>
        <w:gridCol w:w="548"/>
        <w:gridCol w:w="914"/>
        <w:gridCol w:w="4676"/>
      </w:tblGrid>
      <w:tr w:rsidR="004D3E7F" w:rsidRPr="004D3E7F" w14:paraId="22C70197" w14:textId="77777777" w:rsidTr="00087200">
        <w:tc>
          <w:tcPr>
            <w:tcW w:w="23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95E027"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 xml:space="preserve">Аналитический </w:t>
            </w:r>
            <w:r w:rsidRPr="004D3E7F">
              <w:rPr>
                <w:rFonts w:ascii="Times New Roman" w:eastAsia="Times New Roman" w:hAnsi="Times New Roman" w:cs="Times New Roman"/>
                <w:b/>
                <w:sz w:val="24"/>
                <w:szCs w:val="24"/>
                <w:lang w:eastAsia="ru-RU"/>
              </w:rPr>
              <w:br/>
              <w:t>классификационный код</w:t>
            </w:r>
          </w:p>
        </w:tc>
        <w:tc>
          <w:tcPr>
            <w:tcW w:w="59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C5124E"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КФО</w:t>
            </w:r>
          </w:p>
        </w:tc>
        <w:tc>
          <w:tcPr>
            <w:tcW w:w="22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5C27E2"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Синтетический счет</w:t>
            </w:r>
          </w:p>
        </w:tc>
        <w:tc>
          <w:tcPr>
            <w:tcW w:w="91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72D228"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 xml:space="preserve">Аналитический </w:t>
            </w:r>
            <w:r w:rsidRPr="004D3E7F">
              <w:rPr>
                <w:rFonts w:ascii="Times New Roman" w:eastAsia="Times New Roman" w:hAnsi="Times New Roman" w:cs="Times New Roman"/>
                <w:b/>
                <w:sz w:val="24"/>
                <w:szCs w:val="24"/>
                <w:lang w:eastAsia="ru-RU"/>
              </w:rPr>
              <w:br/>
              <w:t>код</w:t>
            </w:r>
            <w:r w:rsidRPr="004D3E7F">
              <w:rPr>
                <w:rFonts w:ascii="Times New Roman" w:eastAsia="Times New Roman" w:hAnsi="Times New Roman" w:cs="Times New Roman"/>
                <w:b/>
                <w:sz w:val="24"/>
                <w:szCs w:val="24"/>
                <w:lang w:eastAsia="ru-RU"/>
              </w:rPr>
              <w:br/>
            </w:r>
            <w:r w:rsidRPr="004D3E7F">
              <w:rPr>
                <w:rFonts w:ascii="Times New Roman" w:eastAsia="Times New Roman" w:hAnsi="Times New Roman" w:cs="Times New Roman"/>
                <w:sz w:val="24"/>
                <w:szCs w:val="24"/>
                <w:lang w:eastAsia="ru-RU"/>
              </w:rPr>
              <w:t>(по КОСГУ)</w:t>
            </w:r>
          </w:p>
        </w:tc>
        <w:tc>
          <w:tcPr>
            <w:tcW w:w="46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F52631"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Наименование счета</w:t>
            </w:r>
          </w:p>
        </w:tc>
      </w:tr>
      <w:tr w:rsidR="004D3E7F" w:rsidRPr="004D3E7F" w14:paraId="6A5A212D" w14:textId="77777777" w:rsidTr="00087200">
        <w:tc>
          <w:tcPr>
            <w:tcW w:w="2378" w:type="dxa"/>
            <w:vMerge/>
            <w:tcBorders>
              <w:top w:val="single" w:sz="8" w:space="0" w:color="000000"/>
              <w:left w:val="single" w:sz="8" w:space="0" w:color="000000"/>
              <w:bottom w:val="single" w:sz="8" w:space="0" w:color="000000"/>
              <w:right w:val="single" w:sz="8" w:space="0" w:color="000000"/>
            </w:tcBorders>
            <w:vAlign w:val="center"/>
          </w:tcPr>
          <w:p w14:paraId="4794C4E3" w14:textId="77777777" w:rsidR="004D3E7F" w:rsidRPr="004D3E7F" w:rsidRDefault="004D3E7F" w:rsidP="004D3E7F">
            <w:pPr>
              <w:spacing w:after="0" w:line="240" w:lineRule="auto"/>
              <w:rPr>
                <w:rFonts w:ascii="Times New Roman" w:eastAsia="Times New Roman" w:hAnsi="Times New Roman" w:cs="Times New Roman"/>
                <w:b/>
                <w:sz w:val="24"/>
                <w:szCs w:val="24"/>
                <w:lang w:eastAsia="ru-RU"/>
              </w:rPr>
            </w:pPr>
          </w:p>
        </w:tc>
        <w:tc>
          <w:tcPr>
            <w:tcW w:w="596" w:type="dxa"/>
            <w:vMerge/>
            <w:tcBorders>
              <w:top w:val="single" w:sz="8" w:space="0" w:color="000000"/>
              <w:left w:val="single" w:sz="8" w:space="0" w:color="000000"/>
              <w:bottom w:val="single" w:sz="8" w:space="0" w:color="000000"/>
              <w:right w:val="single" w:sz="8" w:space="0" w:color="000000"/>
            </w:tcBorders>
            <w:vAlign w:val="center"/>
          </w:tcPr>
          <w:p w14:paraId="315219CC" w14:textId="77777777" w:rsidR="004D3E7F" w:rsidRPr="004D3E7F" w:rsidRDefault="004D3E7F" w:rsidP="004D3E7F">
            <w:pPr>
              <w:spacing w:after="0" w:line="240" w:lineRule="auto"/>
              <w:rPr>
                <w:rFonts w:ascii="Times New Roman" w:eastAsia="Times New Roman" w:hAnsi="Times New Roman" w:cs="Times New Roman"/>
                <w:b/>
                <w:sz w:val="24"/>
                <w:szCs w:val="24"/>
                <w:lang w:eastAsia="ru-RU"/>
              </w:rPr>
            </w:pP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B47F13"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объекта</w:t>
            </w:r>
            <w:r w:rsidRPr="004D3E7F">
              <w:rPr>
                <w:rFonts w:ascii="Times New Roman" w:eastAsia="Times New Roman" w:hAnsi="Times New Roman" w:cs="Times New Roman"/>
                <w:b/>
                <w:sz w:val="24"/>
                <w:szCs w:val="24"/>
                <w:lang w:eastAsia="ru-RU"/>
              </w:rPr>
              <w:br/>
              <w:t>учета</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7BDF2E"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группы</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2DDB66"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вида</w:t>
            </w:r>
          </w:p>
        </w:tc>
        <w:tc>
          <w:tcPr>
            <w:tcW w:w="914" w:type="dxa"/>
            <w:vMerge/>
            <w:tcBorders>
              <w:top w:val="single" w:sz="8" w:space="0" w:color="000000"/>
              <w:left w:val="single" w:sz="8" w:space="0" w:color="000000"/>
              <w:bottom w:val="single" w:sz="8" w:space="0" w:color="000000"/>
              <w:right w:val="single" w:sz="8" w:space="0" w:color="000000"/>
            </w:tcBorders>
            <w:vAlign w:val="center"/>
          </w:tcPr>
          <w:p w14:paraId="4146C347" w14:textId="77777777" w:rsidR="004D3E7F" w:rsidRPr="004D3E7F" w:rsidRDefault="004D3E7F" w:rsidP="004D3E7F">
            <w:pPr>
              <w:spacing w:after="0" w:line="240" w:lineRule="auto"/>
              <w:rPr>
                <w:rFonts w:ascii="Times New Roman" w:eastAsia="Times New Roman" w:hAnsi="Times New Roman" w:cs="Times New Roman"/>
                <w:b/>
                <w:sz w:val="24"/>
                <w:szCs w:val="24"/>
                <w:lang w:eastAsia="ru-RU"/>
              </w:rPr>
            </w:pPr>
          </w:p>
        </w:tc>
        <w:tc>
          <w:tcPr>
            <w:tcW w:w="4676" w:type="dxa"/>
            <w:vMerge/>
            <w:tcBorders>
              <w:top w:val="single" w:sz="8" w:space="0" w:color="000000"/>
              <w:left w:val="single" w:sz="8" w:space="0" w:color="000000"/>
              <w:bottom w:val="single" w:sz="8" w:space="0" w:color="000000"/>
              <w:right w:val="single" w:sz="8" w:space="0" w:color="000000"/>
            </w:tcBorders>
            <w:vAlign w:val="center"/>
          </w:tcPr>
          <w:p w14:paraId="52BE51EF" w14:textId="77777777" w:rsidR="004D3E7F" w:rsidRPr="004D3E7F" w:rsidRDefault="004D3E7F" w:rsidP="004D3E7F">
            <w:pPr>
              <w:spacing w:after="0" w:line="240" w:lineRule="auto"/>
              <w:rPr>
                <w:rFonts w:ascii="Times New Roman" w:eastAsia="Times New Roman" w:hAnsi="Times New Roman" w:cs="Times New Roman"/>
                <w:b/>
                <w:sz w:val="24"/>
                <w:szCs w:val="24"/>
                <w:lang w:eastAsia="ru-RU"/>
              </w:rPr>
            </w:pPr>
          </w:p>
        </w:tc>
      </w:tr>
      <w:tr w:rsidR="004D3E7F" w:rsidRPr="004D3E7F" w14:paraId="1476CB77" w14:textId="77777777" w:rsidTr="00087200">
        <w:tc>
          <w:tcPr>
            <w:tcW w:w="2378" w:type="dxa"/>
            <w:vMerge/>
            <w:tcBorders>
              <w:top w:val="single" w:sz="8" w:space="0" w:color="000000"/>
              <w:left w:val="single" w:sz="8" w:space="0" w:color="000000"/>
              <w:bottom w:val="single" w:sz="8" w:space="0" w:color="000000"/>
              <w:right w:val="single" w:sz="8" w:space="0" w:color="000000"/>
            </w:tcBorders>
            <w:vAlign w:val="center"/>
          </w:tcPr>
          <w:p w14:paraId="1EB7B602" w14:textId="77777777" w:rsidR="004D3E7F" w:rsidRPr="004D3E7F" w:rsidRDefault="004D3E7F" w:rsidP="004D3E7F">
            <w:pPr>
              <w:spacing w:after="0" w:line="240" w:lineRule="auto"/>
              <w:rPr>
                <w:rFonts w:ascii="Times New Roman" w:eastAsia="Times New Roman" w:hAnsi="Times New Roman" w:cs="Times New Roman"/>
                <w:b/>
                <w:sz w:val="24"/>
                <w:szCs w:val="24"/>
                <w:lang w:eastAsia="ru-RU"/>
              </w:rPr>
            </w:pPr>
          </w:p>
        </w:tc>
        <w:tc>
          <w:tcPr>
            <w:tcW w:w="596" w:type="dxa"/>
            <w:vMerge/>
            <w:tcBorders>
              <w:top w:val="single" w:sz="8" w:space="0" w:color="000000"/>
              <w:left w:val="single" w:sz="8" w:space="0" w:color="000000"/>
              <w:bottom w:val="single" w:sz="8" w:space="0" w:color="000000"/>
              <w:right w:val="single" w:sz="8" w:space="0" w:color="000000"/>
            </w:tcBorders>
            <w:vAlign w:val="center"/>
          </w:tcPr>
          <w:p w14:paraId="08CE2B78" w14:textId="77777777" w:rsidR="004D3E7F" w:rsidRPr="004D3E7F" w:rsidRDefault="004D3E7F" w:rsidP="004D3E7F">
            <w:pPr>
              <w:spacing w:after="0" w:line="240" w:lineRule="auto"/>
              <w:rPr>
                <w:rFonts w:ascii="Times New Roman" w:eastAsia="Times New Roman" w:hAnsi="Times New Roman" w:cs="Times New Roman"/>
                <w:b/>
                <w:sz w:val="24"/>
                <w:szCs w:val="24"/>
                <w:lang w:eastAsia="ru-RU"/>
              </w:rPr>
            </w:pPr>
          </w:p>
        </w:tc>
        <w:tc>
          <w:tcPr>
            <w:tcW w:w="22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664BAB"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Разряд номера счета</w:t>
            </w:r>
          </w:p>
        </w:tc>
        <w:tc>
          <w:tcPr>
            <w:tcW w:w="914" w:type="dxa"/>
            <w:vMerge/>
            <w:tcBorders>
              <w:top w:val="single" w:sz="8" w:space="0" w:color="000000"/>
              <w:left w:val="single" w:sz="8" w:space="0" w:color="000000"/>
              <w:bottom w:val="single" w:sz="8" w:space="0" w:color="000000"/>
              <w:right w:val="single" w:sz="8" w:space="0" w:color="000000"/>
            </w:tcBorders>
            <w:vAlign w:val="center"/>
          </w:tcPr>
          <w:p w14:paraId="3771DE5A" w14:textId="77777777" w:rsidR="004D3E7F" w:rsidRPr="004D3E7F" w:rsidRDefault="004D3E7F" w:rsidP="004D3E7F">
            <w:pPr>
              <w:spacing w:after="0" w:line="240" w:lineRule="auto"/>
              <w:rPr>
                <w:rFonts w:ascii="Times New Roman" w:eastAsia="Times New Roman" w:hAnsi="Times New Roman" w:cs="Times New Roman"/>
                <w:b/>
                <w:sz w:val="24"/>
                <w:szCs w:val="24"/>
                <w:lang w:eastAsia="ru-RU"/>
              </w:rPr>
            </w:pPr>
          </w:p>
        </w:tc>
        <w:tc>
          <w:tcPr>
            <w:tcW w:w="4676" w:type="dxa"/>
            <w:vMerge/>
            <w:tcBorders>
              <w:top w:val="single" w:sz="8" w:space="0" w:color="000000"/>
              <w:left w:val="single" w:sz="8" w:space="0" w:color="000000"/>
              <w:bottom w:val="single" w:sz="8" w:space="0" w:color="000000"/>
              <w:right w:val="single" w:sz="8" w:space="0" w:color="000000"/>
            </w:tcBorders>
            <w:vAlign w:val="center"/>
          </w:tcPr>
          <w:p w14:paraId="266BE682" w14:textId="77777777" w:rsidR="004D3E7F" w:rsidRPr="004D3E7F" w:rsidRDefault="004D3E7F" w:rsidP="004D3E7F">
            <w:pPr>
              <w:spacing w:after="0" w:line="240" w:lineRule="auto"/>
              <w:rPr>
                <w:rFonts w:ascii="Times New Roman" w:eastAsia="Times New Roman" w:hAnsi="Times New Roman" w:cs="Times New Roman"/>
                <w:b/>
                <w:sz w:val="24"/>
                <w:szCs w:val="24"/>
                <w:lang w:eastAsia="ru-RU"/>
              </w:rPr>
            </w:pPr>
          </w:p>
        </w:tc>
      </w:tr>
      <w:tr w:rsidR="004D3E7F" w:rsidRPr="004D3E7F" w14:paraId="52A8B30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685D96"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1-17</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DB16A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18</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01431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(19–21)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768559"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(22)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E65438"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(23)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39AB3F"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(24–26)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6B62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c>
      </w:tr>
      <w:tr w:rsidR="004D3E7F" w:rsidRPr="004D3E7F" w14:paraId="7173F534" w14:textId="77777777" w:rsidTr="00087200">
        <w:tc>
          <w:tcPr>
            <w:tcW w:w="1077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E893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sz w:val="24"/>
                <w:szCs w:val="24"/>
                <w:lang w:eastAsia="ru-RU"/>
              </w:rPr>
              <w:t>Раздел 1. НЕФИНАНСОВЫЕ АКТИВЫ</w:t>
            </w:r>
          </w:p>
        </w:tc>
      </w:tr>
      <w:tr w:rsidR="004D3E7F" w:rsidRPr="004D3E7F" w14:paraId="271F2E5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92BF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D51BA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938D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A900B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8CF97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4BBE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C6AE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 жилых помещений – недвижимое имущество учреждения</w:t>
            </w:r>
          </w:p>
        </w:tc>
      </w:tr>
      <w:tr w:rsidR="004D3E7F" w:rsidRPr="004D3E7F" w14:paraId="375E2DA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40D0A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90D6A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88A68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6A6B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9DA1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4EEE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27B5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 жилых</w:t>
            </w:r>
            <w:r w:rsidRPr="004D3E7F">
              <w:rPr>
                <w:rFonts w:ascii="Times New Roman" w:eastAsia="Times New Roman" w:hAnsi="Times New Roman" w:cs="Times New Roman"/>
                <w:sz w:val="24"/>
                <w:szCs w:val="24"/>
                <w:lang w:eastAsia="ru-RU"/>
              </w:rPr>
              <w:br/>
              <w:t xml:space="preserve">помещений – недвижимого </w:t>
            </w:r>
            <w:r w:rsidRPr="004D3E7F">
              <w:rPr>
                <w:rFonts w:ascii="Times New Roman" w:eastAsia="Times New Roman" w:hAnsi="Times New Roman" w:cs="Times New Roman"/>
                <w:sz w:val="24"/>
                <w:szCs w:val="24"/>
                <w:lang w:eastAsia="ru-RU"/>
              </w:rPr>
              <w:br/>
              <w:t>имущества учреждения</w:t>
            </w:r>
          </w:p>
        </w:tc>
      </w:tr>
      <w:tr w:rsidR="004D3E7F" w:rsidRPr="004D3E7F" w14:paraId="50C23CF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0A43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C2B1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1073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34A5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BDED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58A44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A2B9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производственного и хозяйственного инвентаря – особо ценное движимое имущество учреждения</w:t>
            </w:r>
          </w:p>
        </w:tc>
      </w:tr>
      <w:tr w:rsidR="004D3E7F" w:rsidRPr="004D3E7F" w14:paraId="5BF4548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A9A1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9926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5B26C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EA84D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F6236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BA4D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3D766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r>
            <w:proofErr w:type="gramStart"/>
            <w:r w:rsidRPr="004D3E7F">
              <w:rPr>
                <w:rFonts w:ascii="Times New Roman" w:eastAsia="Times New Roman" w:hAnsi="Times New Roman" w:cs="Times New Roman"/>
                <w:sz w:val="24"/>
                <w:szCs w:val="24"/>
                <w:lang w:eastAsia="ru-RU"/>
              </w:rPr>
              <w:t>производственного  и</w:t>
            </w:r>
            <w:proofErr w:type="gramEnd"/>
            <w:r w:rsidRPr="004D3E7F">
              <w:rPr>
                <w:rFonts w:ascii="Times New Roman" w:eastAsia="Times New Roman" w:hAnsi="Times New Roman" w:cs="Times New Roman"/>
                <w:sz w:val="24"/>
                <w:szCs w:val="24"/>
                <w:lang w:eastAsia="ru-RU"/>
              </w:rPr>
              <w:t xml:space="preserve"> хозяйственного инвентаря – особо ценное движимое имущество учреждения</w:t>
            </w:r>
          </w:p>
        </w:tc>
      </w:tr>
      <w:tr w:rsidR="004D3E7F" w:rsidRPr="004D3E7F" w14:paraId="62D752D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5B12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E2EF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10CA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300C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5AA09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CFDA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10C16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Машины и оборудование – иное движимое имущество учреждения</w:t>
            </w:r>
          </w:p>
        </w:tc>
      </w:tr>
      <w:tr w:rsidR="004D3E7F" w:rsidRPr="004D3E7F" w14:paraId="2BCF460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911F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610A9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E121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D2A80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84C5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A9BD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C8B4D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Машины и оборудование – иное движимое имущество учреждения</w:t>
            </w:r>
          </w:p>
        </w:tc>
      </w:tr>
      <w:tr w:rsidR="004D3E7F" w:rsidRPr="004D3E7F" w14:paraId="4541E64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BE0F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637C4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A29C6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5736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E4A53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A399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5057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Машины и оборудование – иное движимое имущество учреждения</w:t>
            </w:r>
          </w:p>
        </w:tc>
      </w:tr>
      <w:tr w:rsidR="004D3E7F" w:rsidRPr="004D3E7F" w14:paraId="2B50765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2B8F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3D4D0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C15F9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7CC7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F0C57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D5073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832C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Машины и оборудование – иное движимое имущество учреждения</w:t>
            </w:r>
          </w:p>
        </w:tc>
      </w:tr>
      <w:tr w:rsidR="004D3E7F" w:rsidRPr="004D3E7F" w14:paraId="518D7CD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D890A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32B84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D4529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701E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5B6D8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869F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9FE7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r>
            <w:r w:rsidRPr="004D3E7F">
              <w:rPr>
                <w:rFonts w:ascii="Times New Roman" w:eastAsia="Times New Roman" w:hAnsi="Times New Roman" w:cs="Times New Roman"/>
                <w:sz w:val="24"/>
                <w:szCs w:val="24"/>
                <w:lang w:eastAsia="ru-RU"/>
              </w:rPr>
              <w:lastRenderedPageBreak/>
              <w:t>Машины и оборудование – иное движимое имущество учреждения</w:t>
            </w:r>
          </w:p>
        </w:tc>
      </w:tr>
      <w:tr w:rsidR="004D3E7F" w:rsidRPr="004D3E7F" w14:paraId="075E0E5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FA3E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457F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46819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E695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F9EF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53D3C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EF88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Машины и оборудование – иное движимое имущество учреждения</w:t>
            </w:r>
          </w:p>
        </w:tc>
      </w:tr>
      <w:tr w:rsidR="004D3E7F" w:rsidRPr="004D3E7F" w14:paraId="744ABB2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58B1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AD37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3A8B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11F9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9725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7AB7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E03B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Транспортные средства – иное движимое имущество учреждения</w:t>
            </w:r>
          </w:p>
        </w:tc>
      </w:tr>
      <w:tr w:rsidR="004D3E7F" w:rsidRPr="004D3E7F" w14:paraId="5A22AFE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F9F1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ADCA9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42C1A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0CDF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D8508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9506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3011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Транспортные средства – иное движимое имущество учреждения</w:t>
            </w:r>
          </w:p>
        </w:tc>
      </w:tr>
      <w:tr w:rsidR="004D3E7F" w:rsidRPr="004D3E7F" w14:paraId="036A271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C20D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927B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85F6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4FB4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CA48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5088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972B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Производственный и хозяйственный инвентарь – иное движимое имущество учреждения</w:t>
            </w:r>
          </w:p>
        </w:tc>
      </w:tr>
      <w:tr w:rsidR="004D3E7F" w:rsidRPr="004D3E7F" w14:paraId="4A9EDB1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69F7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43A77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7C63A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0825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9C60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3D91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0F14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 xml:space="preserve">Производственный и хозяйственный инвентарь – иное движимое имущество учреждения  </w:t>
            </w:r>
          </w:p>
        </w:tc>
      </w:tr>
      <w:tr w:rsidR="004D3E7F" w:rsidRPr="004D3E7F" w14:paraId="68C5DD2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46CAA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DA55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032C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DA221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5B9F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020F9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1C1E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Производственный и хозяйственный инвентарь – иное движимое имущество учреждения</w:t>
            </w:r>
          </w:p>
        </w:tc>
      </w:tr>
      <w:tr w:rsidR="004D3E7F" w:rsidRPr="004D3E7F" w14:paraId="789356B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C310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5026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CF9D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D28D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7C21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2392E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C696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 xml:space="preserve">Производственный и хозяйственный инвентарь – иное движимое имущество учреждения  </w:t>
            </w:r>
          </w:p>
        </w:tc>
      </w:tr>
      <w:tr w:rsidR="004D3E7F" w:rsidRPr="004D3E7F" w14:paraId="4CF5CDA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727F1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81D8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5EE6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C85C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A0C00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F338D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D84C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Производственный и хозяйственный инвентарь – иное движимое имущество учреждения</w:t>
            </w:r>
          </w:p>
        </w:tc>
      </w:tr>
      <w:tr w:rsidR="004D3E7F" w:rsidRPr="004D3E7F" w14:paraId="72BF904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E0031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E29D3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B6DC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36860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BF83F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359B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9B6D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 xml:space="preserve">Производственный и хозяйственный инвентарь – иное движимое имущество учреждения  </w:t>
            </w:r>
          </w:p>
        </w:tc>
      </w:tr>
      <w:tr w:rsidR="004D3E7F" w:rsidRPr="004D3E7F" w14:paraId="2D52363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0DF70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CB03F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64D4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28F4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493D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C39F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C345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Библиотечный фонд – иное движимое имущество учреждения</w:t>
            </w:r>
          </w:p>
        </w:tc>
      </w:tr>
      <w:tr w:rsidR="004D3E7F" w:rsidRPr="004D3E7F" w14:paraId="74FEDB3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F756F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D114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1713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56BC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97D7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40AC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19F5F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Библиотечный фонд – иное движимое имущество учреждения</w:t>
            </w:r>
          </w:p>
        </w:tc>
      </w:tr>
      <w:tr w:rsidR="004D3E7F" w:rsidRPr="004D3E7F" w14:paraId="3A6E7C8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2D24B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E5BEC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D45A0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8E2C1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3F142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F4D7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08108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t>Библиотечный фонд – иное движимое имущество учреждения</w:t>
            </w:r>
          </w:p>
        </w:tc>
      </w:tr>
      <w:tr w:rsidR="004D3E7F" w:rsidRPr="004D3E7F" w14:paraId="342013C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AB581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5EAA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BAAD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98D09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8770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EBF0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8840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w:t>
            </w:r>
            <w:r w:rsidRPr="004D3E7F">
              <w:rPr>
                <w:rFonts w:ascii="Times New Roman" w:eastAsia="Times New Roman" w:hAnsi="Times New Roman" w:cs="Times New Roman"/>
                <w:sz w:val="24"/>
                <w:szCs w:val="24"/>
                <w:lang w:eastAsia="ru-RU"/>
              </w:rPr>
              <w:br/>
            </w:r>
            <w:r w:rsidRPr="004D3E7F">
              <w:rPr>
                <w:rFonts w:ascii="Times New Roman" w:eastAsia="Times New Roman" w:hAnsi="Times New Roman" w:cs="Times New Roman"/>
                <w:sz w:val="24"/>
                <w:szCs w:val="24"/>
                <w:lang w:eastAsia="ru-RU"/>
              </w:rPr>
              <w:lastRenderedPageBreak/>
              <w:t>Прочие основные средства – иное движимое имущество учреждения</w:t>
            </w:r>
          </w:p>
        </w:tc>
      </w:tr>
      <w:tr w:rsidR="004D3E7F" w:rsidRPr="004D3E7F" w14:paraId="2017D2B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A344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7A99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5933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2575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1B64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F26B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2297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w:t>
            </w:r>
            <w:r w:rsidRPr="004D3E7F">
              <w:rPr>
                <w:rFonts w:ascii="Times New Roman" w:eastAsia="Times New Roman" w:hAnsi="Times New Roman" w:cs="Times New Roman"/>
                <w:sz w:val="24"/>
                <w:szCs w:val="24"/>
                <w:lang w:eastAsia="ru-RU"/>
              </w:rPr>
              <w:br/>
              <w:t>Прочие основные средства – иное движимое имущество учреждения</w:t>
            </w:r>
          </w:p>
        </w:tc>
      </w:tr>
      <w:tr w:rsidR="004D3E7F" w:rsidRPr="004D3E7F" w14:paraId="075CF7B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FA9C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55B0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53D8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B5F99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356C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88B14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0582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Земля - недвижимое имущество учреждения</w:t>
            </w:r>
          </w:p>
        </w:tc>
      </w:tr>
      <w:tr w:rsidR="004D3E7F" w:rsidRPr="004D3E7F" w14:paraId="19BAA36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97DA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953C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34618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8F27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FC8B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7872F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DE785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амортизации</w:t>
            </w:r>
            <w:r w:rsidRPr="004D3E7F">
              <w:rPr>
                <w:rFonts w:ascii="Times New Roman" w:eastAsia="Times New Roman" w:hAnsi="Times New Roman" w:cs="Times New Roman"/>
                <w:sz w:val="24"/>
                <w:szCs w:val="24"/>
                <w:lang w:eastAsia="ru-RU"/>
              </w:rPr>
              <w:br/>
              <w:t>стоимости жилых помещений –</w:t>
            </w:r>
            <w:r w:rsidRPr="004D3E7F">
              <w:rPr>
                <w:rFonts w:ascii="Times New Roman" w:eastAsia="Times New Roman" w:hAnsi="Times New Roman" w:cs="Times New Roman"/>
                <w:sz w:val="24"/>
                <w:szCs w:val="24"/>
                <w:lang w:eastAsia="ru-RU"/>
              </w:rPr>
              <w:br/>
              <w:t xml:space="preserve">недвижимого имущества </w:t>
            </w:r>
            <w:r w:rsidRPr="004D3E7F">
              <w:rPr>
                <w:rFonts w:ascii="Times New Roman" w:eastAsia="Times New Roman" w:hAnsi="Times New Roman" w:cs="Times New Roman"/>
                <w:sz w:val="24"/>
                <w:szCs w:val="24"/>
                <w:lang w:eastAsia="ru-RU"/>
              </w:rPr>
              <w:br/>
              <w:t>учреждения</w:t>
            </w:r>
          </w:p>
        </w:tc>
      </w:tr>
      <w:tr w:rsidR="004D3E7F" w:rsidRPr="004D3E7F" w14:paraId="278DABF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1C6A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3F209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D27C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F587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6D7A4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F8B9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E112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Амортизации производственного и хозяйственного инвентаря – особо ценного движимого имущества учреждения</w:t>
            </w:r>
          </w:p>
        </w:tc>
      </w:tr>
      <w:tr w:rsidR="004D3E7F" w:rsidRPr="004D3E7F" w14:paraId="58628E7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0B8C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22C5E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0E7B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970C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B71D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04E6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095DD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амортизации</w:t>
            </w:r>
            <w:r w:rsidRPr="004D3E7F">
              <w:rPr>
                <w:rFonts w:ascii="Times New Roman" w:eastAsia="Times New Roman" w:hAnsi="Times New Roman" w:cs="Times New Roman"/>
                <w:sz w:val="24"/>
                <w:szCs w:val="24"/>
                <w:lang w:eastAsia="ru-RU"/>
              </w:rPr>
              <w:br/>
            </w:r>
            <w:proofErr w:type="spellStart"/>
            <w:r w:rsidRPr="004D3E7F">
              <w:rPr>
                <w:rFonts w:ascii="Times New Roman" w:eastAsia="Times New Roman" w:hAnsi="Times New Roman" w:cs="Times New Roman"/>
                <w:sz w:val="24"/>
                <w:szCs w:val="24"/>
                <w:lang w:eastAsia="ru-RU"/>
              </w:rPr>
              <w:t>Амортизации</w:t>
            </w:r>
            <w:proofErr w:type="spellEnd"/>
            <w:r w:rsidRPr="004D3E7F">
              <w:rPr>
                <w:rFonts w:ascii="Times New Roman" w:eastAsia="Times New Roman" w:hAnsi="Times New Roman" w:cs="Times New Roman"/>
                <w:sz w:val="24"/>
                <w:szCs w:val="24"/>
                <w:lang w:eastAsia="ru-RU"/>
              </w:rPr>
              <w:t xml:space="preserve"> машин и оборудования - иного движимого имущества учреждения</w:t>
            </w:r>
          </w:p>
        </w:tc>
      </w:tr>
      <w:tr w:rsidR="004D3E7F" w:rsidRPr="004D3E7F" w14:paraId="05ED4A1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0091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E330E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D838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EF246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5392E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367BF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3E45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Амортизации машин и оборудования - иного движимого имущества учреждения</w:t>
            </w:r>
          </w:p>
        </w:tc>
      </w:tr>
      <w:tr w:rsidR="004D3E7F" w:rsidRPr="004D3E7F" w14:paraId="2F9A303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4019D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2B29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D13A0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ABBB2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3822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A0FB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CFAF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за счет Амортизации транспортных средств - иного движимого имущества </w:t>
            </w:r>
          </w:p>
        </w:tc>
      </w:tr>
      <w:tr w:rsidR="004D3E7F" w:rsidRPr="004D3E7F" w14:paraId="27B1C4A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39595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246B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37C1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F5E9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10EA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0EA8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6F9B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Амортизация производственного и хозяйственного инвентаря - иного движимого имущества учреждения</w:t>
            </w:r>
          </w:p>
        </w:tc>
      </w:tr>
      <w:tr w:rsidR="004D3E7F" w:rsidRPr="004D3E7F" w14:paraId="7294065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D132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80977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3F73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310D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EAAC7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E71F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BFD6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Амортизация производственного и хозяйственного инвентаря - иного движимого имущества учреждения</w:t>
            </w:r>
          </w:p>
        </w:tc>
      </w:tr>
      <w:tr w:rsidR="004D3E7F" w:rsidRPr="004D3E7F" w14:paraId="76A4902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C554B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4EA6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4CB5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DE97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6508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1025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73B9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Амортизация библиотечного фонда - иного движимого имущества учреждения</w:t>
            </w:r>
          </w:p>
        </w:tc>
      </w:tr>
      <w:tr w:rsidR="004D3E7F" w:rsidRPr="004D3E7F" w14:paraId="6CB8FCB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3C0D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ED2A3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7919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CCAE7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4DB8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B121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6E68D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Амортизация библиотечного фонда - иного движимого имущества учреждения</w:t>
            </w:r>
          </w:p>
        </w:tc>
      </w:tr>
      <w:tr w:rsidR="004D3E7F" w:rsidRPr="004D3E7F" w14:paraId="47D6F50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C3AE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1023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1F35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47B0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4DDE3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5252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402B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за счет Амортизация прочих основных средств - иного движимого имущества учреждения</w:t>
            </w:r>
          </w:p>
        </w:tc>
      </w:tr>
      <w:tr w:rsidR="004D3E7F" w:rsidRPr="004D3E7F" w14:paraId="270B1B0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835E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DC3D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4352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BE03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A97D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39DE6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14E11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стоимости медикаментов и   перевязочных средств - иного движимого имущества учреждения                  </w:t>
            </w:r>
          </w:p>
        </w:tc>
      </w:tr>
      <w:tr w:rsidR="004D3E7F" w:rsidRPr="004D3E7F" w14:paraId="60D2ADD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178FF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FABC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2685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CE3C3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E92C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62C3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EC645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стоимости медикаментов </w:t>
            </w:r>
            <w:proofErr w:type="gramStart"/>
            <w:r w:rsidRPr="004D3E7F">
              <w:rPr>
                <w:rFonts w:ascii="Times New Roman" w:eastAsia="Times New Roman" w:hAnsi="Times New Roman" w:cs="Times New Roman"/>
                <w:sz w:val="24"/>
                <w:szCs w:val="24"/>
                <w:lang w:eastAsia="ru-RU"/>
              </w:rPr>
              <w:t xml:space="preserve">и  </w:t>
            </w:r>
            <w:r w:rsidRPr="004D3E7F">
              <w:rPr>
                <w:rFonts w:ascii="Times New Roman" w:eastAsia="Times New Roman" w:hAnsi="Times New Roman" w:cs="Times New Roman"/>
                <w:sz w:val="24"/>
                <w:szCs w:val="24"/>
                <w:lang w:eastAsia="ru-RU"/>
              </w:rPr>
              <w:lastRenderedPageBreak/>
              <w:t>перевязочных</w:t>
            </w:r>
            <w:proofErr w:type="gramEnd"/>
            <w:r w:rsidRPr="004D3E7F">
              <w:rPr>
                <w:rFonts w:ascii="Times New Roman" w:eastAsia="Times New Roman" w:hAnsi="Times New Roman" w:cs="Times New Roman"/>
                <w:sz w:val="24"/>
                <w:szCs w:val="24"/>
                <w:lang w:eastAsia="ru-RU"/>
              </w:rPr>
              <w:t xml:space="preserve"> средств - иного движимого имущества учреждения                  </w:t>
            </w:r>
          </w:p>
        </w:tc>
      </w:tr>
      <w:tr w:rsidR="004D3E7F" w:rsidRPr="004D3E7F" w14:paraId="252C02D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6395C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74CA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8E61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33AB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51F1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B306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0A38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стоимости медикаментов и   перевязочных средств - иного движимого имущества учреждения                  </w:t>
            </w:r>
          </w:p>
        </w:tc>
      </w:tr>
      <w:tr w:rsidR="004D3E7F" w:rsidRPr="004D3E7F" w14:paraId="5DE746E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7681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52BB3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E594F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9062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249C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8EBE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2949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стоимости медикаментов </w:t>
            </w:r>
            <w:proofErr w:type="gramStart"/>
            <w:r w:rsidRPr="004D3E7F">
              <w:rPr>
                <w:rFonts w:ascii="Times New Roman" w:eastAsia="Times New Roman" w:hAnsi="Times New Roman" w:cs="Times New Roman"/>
                <w:sz w:val="24"/>
                <w:szCs w:val="24"/>
                <w:lang w:eastAsia="ru-RU"/>
              </w:rPr>
              <w:t>и  перевязочных</w:t>
            </w:r>
            <w:proofErr w:type="gramEnd"/>
            <w:r w:rsidRPr="004D3E7F">
              <w:rPr>
                <w:rFonts w:ascii="Times New Roman" w:eastAsia="Times New Roman" w:hAnsi="Times New Roman" w:cs="Times New Roman"/>
                <w:sz w:val="24"/>
                <w:szCs w:val="24"/>
                <w:lang w:eastAsia="ru-RU"/>
              </w:rPr>
              <w:t xml:space="preserve"> средств - иного движимого имущества учреждения                  </w:t>
            </w:r>
          </w:p>
        </w:tc>
      </w:tr>
      <w:tr w:rsidR="004D3E7F" w:rsidRPr="004D3E7F" w14:paraId="5E84FC7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9937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FCEDC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3A14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438B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3AF9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87189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C610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 продуктов питания</w:t>
            </w:r>
            <w:r w:rsidRPr="004D3E7F">
              <w:rPr>
                <w:rFonts w:ascii="Times New Roman" w:eastAsia="Times New Roman" w:hAnsi="Times New Roman" w:cs="Times New Roman"/>
                <w:sz w:val="24"/>
                <w:szCs w:val="24"/>
                <w:lang w:eastAsia="ru-RU"/>
              </w:rPr>
              <w:br/>
              <w:t>- иного движимого имущества учреждения</w:t>
            </w:r>
          </w:p>
        </w:tc>
      </w:tr>
      <w:tr w:rsidR="004D3E7F" w:rsidRPr="004D3E7F" w14:paraId="3678132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D53D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A2C8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0510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47F4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7F06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232E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B6A22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 продуктов питания</w:t>
            </w:r>
            <w:r w:rsidRPr="004D3E7F">
              <w:rPr>
                <w:rFonts w:ascii="Times New Roman" w:eastAsia="Times New Roman" w:hAnsi="Times New Roman" w:cs="Times New Roman"/>
                <w:sz w:val="24"/>
                <w:szCs w:val="24"/>
                <w:lang w:eastAsia="ru-RU"/>
              </w:rPr>
              <w:br/>
              <w:t>- иного движимого имущества учреждения</w:t>
            </w:r>
          </w:p>
        </w:tc>
      </w:tr>
      <w:tr w:rsidR="004D3E7F" w:rsidRPr="004D3E7F" w14:paraId="26B3BCD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8491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BF273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4FB56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F018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D5861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856B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69D8E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 продуктов питания</w:t>
            </w:r>
            <w:r w:rsidRPr="004D3E7F">
              <w:rPr>
                <w:rFonts w:ascii="Times New Roman" w:eastAsia="Times New Roman" w:hAnsi="Times New Roman" w:cs="Times New Roman"/>
                <w:sz w:val="24"/>
                <w:szCs w:val="24"/>
                <w:lang w:eastAsia="ru-RU"/>
              </w:rPr>
              <w:br/>
              <w:t>- иного движимого имущества учреждения</w:t>
            </w:r>
          </w:p>
        </w:tc>
      </w:tr>
      <w:tr w:rsidR="004D3E7F" w:rsidRPr="004D3E7F" w14:paraId="1726F17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6035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E524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C6F5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BFB3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4696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04E2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7ED1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 продуктов питания</w:t>
            </w:r>
            <w:r w:rsidRPr="004D3E7F">
              <w:rPr>
                <w:rFonts w:ascii="Times New Roman" w:eastAsia="Times New Roman" w:hAnsi="Times New Roman" w:cs="Times New Roman"/>
                <w:sz w:val="24"/>
                <w:szCs w:val="24"/>
                <w:lang w:eastAsia="ru-RU"/>
              </w:rPr>
              <w:br/>
              <w:t>- иного движимого имущества учреждения</w:t>
            </w:r>
          </w:p>
        </w:tc>
      </w:tr>
      <w:tr w:rsidR="004D3E7F" w:rsidRPr="004D3E7F" w14:paraId="1BBC9D2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09FA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DC21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F912A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4E568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5A778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A81A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0EBE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 Горюче-смазочные материалы - иное движимое имущество учреждения</w:t>
            </w:r>
          </w:p>
        </w:tc>
      </w:tr>
      <w:tr w:rsidR="004D3E7F" w:rsidRPr="004D3E7F" w14:paraId="7721B6E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E64A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CA75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09CB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DE07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D247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0B65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3973F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 Горюче-смазочные материалы - иное движимое имущество учреждения</w:t>
            </w:r>
          </w:p>
        </w:tc>
      </w:tr>
      <w:tr w:rsidR="004D3E7F" w:rsidRPr="004D3E7F" w14:paraId="118E7DB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7260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FD80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367F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B3AD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0925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EA7F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22A1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 Горюче-смазочные материалы - иное движимое имущество учреждения</w:t>
            </w:r>
          </w:p>
        </w:tc>
      </w:tr>
      <w:tr w:rsidR="004D3E7F" w:rsidRPr="004D3E7F" w14:paraId="63C0A1B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798F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9064C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7704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E8230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9517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B9B73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B69D6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 Горюче-смазочные материалы - иное движимое имущество учреждения</w:t>
            </w:r>
          </w:p>
        </w:tc>
      </w:tr>
      <w:tr w:rsidR="004D3E7F" w:rsidRPr="004D3E7F" w14:paraId="5EB5E0E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0930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9056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4B49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45D3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C03E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27951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8E93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 мягкого инвентаря - иного движимого имущества учреждения</w:t>
            </w:r>
          </w:p>
        </w:tc>
      </w:tr>
      <w:tr w:rsidR="004D3E7F" w:rsidRPr="004D3E7F" w14:paraId="2F15E05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8259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A05F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8D1D7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B0D7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4309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CA208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4DBC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w:t>
            </w:r>
          </w:p>
          <w:p w14:paraId="0B509F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стоимости мягкого инвентаря - иного движимого имущества учреждения</w:t>
            </w:r>
          </w:p>
        </w:tc>
      </w:tr>
      <w:tr w:rsidR="004D3E7F" w:rsidRPr="004D3E7F" w14:paraId="40EDFD2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4C04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5B6A7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100B0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8312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794B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63011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2EA7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стоимости мягкого инвентаря - иного движимого имущества учреждения</w:t>
            </w:r>
          </w:p>
        </w:tc>
      </w:tr>
      <w:tr w:rsidR="004D3E7F" w:rsidRPr="004D3E7F" w14:paraId="27EA936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14AB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FFCAF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1AED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06EA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533B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161F2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B53D5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w:t>
            </w:r>
          </w:p>
          <w:p w14:paraId="02FFBC6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стоимости мягкого инвентаря - иного движимого имущества учреждения</w:t>
            </w:r>
          </w:p>
        </w:tc>
      </w:tr>
      <w:tr w:rsidR="004D3E7F" w:rsidRPr="004D3E7F" w14:paraId="1699762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26B3A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10020000000000244 </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C73C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79248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7BB7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2EED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62AAC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3E3C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стоимости прочих           </w:t>
            </w:r>
            <w:r w:rsidRPr="004D3E7F">
              <w:rPr>
                <w:rFonts w:ascii="Times New Roman" w:eastAsia="Times New Roman" w:hAnsi="Times New Roman" w:cs="Times New Roman"/>
                <w:sz w:val="24"/>
                <w:szCs w:val="24"/>
                <w:lang w:eastAsia="ru-RU"/>
              </w:rPr>
              <w:br/>
              <w:t>материальных запасов - иного движимого</w:t>
            </w:r>
            <w:r w:rsidRPr="004D3E7F">
              <w:rPr>
                <w:rFonts w:ascii="Times New Roman" w:eastAsia="Times New Roman" w:hAnsi="Times New Roman" w:cs="Times New Roman"/>
                <w:sz w:val="24"/>
                <w:szCs w:val="24"/>
                <w:lang w:eastAsia="ru-RU"/>
              </w:rPr>
              <w:br/>
              <w:t xml:space="preserve">имущества учреждения                  </w:t>
            </w:r>
          </w:p>
        </w:tc>
      </w:tr>
      <w:tr w:rsidR="004D3E7F" w:rsidRPr="004D3E7F" w14:paraId="6FFF1DB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56A4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ED4B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6B9AB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1AD2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1582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43E0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16AE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w:t>
            </w:r>
          </w:p>
          <w:p w14:paraId="0B379F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стоимости прочих           </w:t>
            </w:r>
            <w:r w:rsidRPr="004D3E7F">
              <w:rPr>
                <w:rFonts w:ascii="Times New Roman" w:eastAsia="Times New Roman" w:hAnsi="Times New Roman" w:cs="Times New Roman"/>
                <w:sz w:val="24"/>
                <w:szCs w:val="24"/>
                <w:lang w:eastAsia="ru-RU"/>
              </w:rPr>
              <w:br/>
              <w:t>материальных запасов - иного движимого</w:t>
            </w:r>
            <w:r w:rsidRPr="004D3E7F">
              <w:rPr>
                <w:rFonts w:ascii="Times New Roman" w:eastAsia="Times New Roman" w:hAnsi="Times New Roman" w:cs="Times New Roman"/>
                <w:sz w:val="24"/>
                <w:szCs w:val="24"/>
                <w:lang w:eastAsia="ru-RU"/>
              </w:rPr>
              <w:br/>
            </w:r>
            <w:r w:rsidRPr="004D3E7F">
              <w:rPr>
                <w:rFonts w:ascii="Times New Roman" w:eastAsia="Times New Roman" w:hAnsi="Times New Roman" w:cs="Times New Roman"/>
                <w:sz w:val="24"/>
                <w:szCs w:val="24"/>
                <w:lang w:eastAsia="ru-RU"/>
              </w:rPr>
              <w:lastRenderedPageBreak/>
              <w:t xml:space="preserve">имущества учреждения                  </w:t>
            </w:r>
          </w:p>
        </w:tc>
      </w:tr>
      <w:tr w:rsidR="004D3E7F" w:rsidRPr="004D3E7F" w14:paraId="0833223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23CE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B2D0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E5C7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20FFA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FCC6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54D06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CC28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стоимости прочих           </w:t>
            </w:r>
            <w:r w:rsidRPr="004D3E7F">
              <w:rPr>
                <w:rFonts w:ascii="Times New Roman" w:eastAsia="Times New Roman" w:hAnsi="Times New Roman" w:cs="Times New Roman"/>
                <w:sz w:val="24"/>
                <w:szCs w:val="24"/>
                <w:lang w:eastAsia="ru-RU"/>
              </w:rPr>
              <w:br/>
              <w:t>материальных запасов - иного движимого</w:t>
            </w:r>
            <w:r w:rsidRPr="004D3E7F">
              <w:rPr>
                <w:rFonts w:ascii="Times New Roman" w:eastAsia="Times New Roman" w:hAnsi="Times New Roman" w:cs="Times New Roman"/>
                <w:sz w:val="24"/>
                <w:szCs w:val="24"/>
                <w:lang w:eastAsia="ru-RU"/>
              </w:rPr>
              <w:br/>
              <w:t xml:space="preserve">имущества учреждения                  </w:t>
            </w:r>
          </w:p>
        </w:tc>
      </w:tr>
      <w:tr w:rsidR="004D3E7F" w:rsidRPr="004D3E7F" w14:paraId="6A44DA6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B43E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C88F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41C9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EA496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0EC2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4DFFB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571B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w:t>
            </w:r>
          </w:p>
          <w:p w14:paraId="4FCC437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стоимости прочих           </w:t>
            </w:r>
            <w:r w:rsidRPr="004D3E7F">
              <w:rPr>
                <w:rFonts w:ascii="Times New Roman" w:eastAsia="Times New Roman" w:hAnsi="Times New Roman" w:cs="Times New Roman"/>
                <w:sz w:val="24"/>
                <w:szCs w:val="24"/>
                <w:lang w:eastAsia="ru-RU"/>
              </w:rPr>
              <w:br/>
              <w:t>материальных запасов - иного движимого</w:t>
            </w:r>
            <w:r w:rsidRPr="004D3E7F">
              <w:rPr>
                <w:rFonts w:ascii="Times New Roman" w:eastAsia="Times New Roman" w:hAnsi="Times New Roman" w:cs="Times New Roman"/>
                <w:sz w:val="24"/>
                <w:szCs w:val="24"/>
                <w:lang w:eastAsia="ru-RU"/>
              </w:rPr>
              <w:br/>
              <w:t xml:space="preserve">имущества учреждения                  </w:t>
            </w:r>
          </w:p>
        </w:tc>
      </w:tr>
      <w:tr w:rsidR="004D3E7F" w:rsidRPr="004D3E7F" w14:paraId="66B2CEC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7ADD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9474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4FC3E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1AC9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A120D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76B0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546B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вложений в основные        </w:t>
            </w:r>
            <w:r w:rsidRPr="004D3E7F">
              <w:rPr>
                <w:rFonts w:ascii="Times New Roman" w:eastAsia="Times New Roman" w:hAnsi="Times New Roman" w:cs="Times New Roman"/>
                <w:sz w:val="24"/>
                <w:szCs w:val="24"/>
                <w:lang w:eastAsia="ru-RU"/>
              </w:rPr>
              <w:br/>
              <w:t xml:space="preserve">средства - иное </w:t>
            </w:r>
            <w:proofErr w:type="spellStart"/>
            <w:proofErr w:type="gramStart"/>
            <w:r w:rsidRPr="004D3E7F">
              <w:rPr>
                <w:rFonts w:ascii="Times New Roman" w:eastAsia="Times New Roman" w:hAnsi="Times New Roman" w:cs="Times New Roman"/>
                <w:sz w:val="24"/>
                <w:szCs w:val="24"/>
                <w:lang w:eastAsia="ru-RU"/>
              </w:rPr>
              <w:t>движим.имущество</w:t>
            </w:r>
            <w:proofErr w:type="spellEnd"/>
            <w:proofErr w:type="gramEnd"/>
            <w:r w:rsidRPr="004D3E7F">
              <w:rPr>
                <w:rFonts w:ascii="Times New Roman" w:eastAsia="Times New Roman" w:hAnsi="Times New Roman" w:cs="Times New Roman"/>
                <w:sz w:val="24"/>
                <w:szCs w:val="24"/>
                <w:lang w:eastAsia="ru-RU"/>
              </w:rPr>
              <w:t xml:space="preserve"> учреждения                            </w:t>
            </w:r>
          </w:p>
        </w:tc>
      </w:tr>
      <w:tr w:rsidR="004D3E7F" w:rsidRPr="004D3E7F" w14:paraId="5AAA525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B415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AA45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3E72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BE74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9A732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40CB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D1A4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вложений в основные        </w:t>
            </w:r>
            <w:r w:rsidRPr="004D3E7F">
              <w:rPr>
                <w:rFonts w:ascii="Times New Roman" w:eastAsia="Times New Roman" w:hAnsi="Times New Roman" w:cs="Times New Roman"/>
                <w:sz w:val="24"/>
                <w:szCs w:val="24"/>
                <w:lang w:eastAsia="ru-RU"/>
              </w:rPr>
              <w:br/>
              <w:t xml:space="preserve">средства - иное </w:t>
            </w:r>
            <w:proofErr w:type="spellStart"/>
            <w:proofErr w:type="gramStart"/>
            <w:r w:rsidRPr="004D3E7F">
              <w:rPr>
                <w:rFonts w:ascii="Times New Roman" w:eastAsia="Times New Roman" w:hAnsi="Times New Roman" w:cs="Times New Roman"/>
                <w:sz w:val="24"/>
                <w:szCs w:val="24"/>
                <w:lang w:eastAsia="ru-RU"/>
              </w:rPr>
              <w:t>движим.имущество</w:t>
            </w:r>
            <w:proofErr w:type="spellEnd"/>
            <w:proofErr w:type="gramEnd"/>
            <w:r w:rsidRPr="004D3E7F">
              <w:rPr>
                <w:rFonts w:ascii="Times New Roman" w:eastAsia="Times New Roman" w:hAnsi="Times New Roman" w:cs="Times New Roman"/>
                <w:sz w:val="24"/>
                <w:szCs w:val="24"/>
                <w:lang w:eastAsia="ru-RU"/>
              </w:rPr>
              <w:t xml:space="preserve"> учреждения                            </w:t>
            </w:r>
          </w:p>
        </w:tc>
      </w:tr>
      <w:tr w:rsidR="004D3E7F" w:rsidRPr="004D3E7F" w14:paraId="75D6942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25F4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1DE5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FE9BD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AD5E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1C79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659FD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B0D4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вложений в основные        </w:t>
            </w:r>
            <w:r w:rsidRPr="004D3E7F">
              <w:rPr>
                <w:rFonts w:ascii="Times New Roman" w:eastAsia="Times New Roman" w:hAnsi="Times New Roman" w:cs="Times New Roman"/>
                <w:sz w:val="24"/>
                <w:szCs w:val="24"/>
                <w:lang w:eastAsia="ru-RU"/>
              </w:rPr>
              <w:br/>
              <w:t xml:space="preserve">средства - иное </w:t>
            </w:r>
            <w:proofErr w:type="spellStart"/>
            <w:proofErr w:type="gramStart"/>
            <w:r w:rsidRPr="004D3E7F">
              <w:rPr>
                <w:rFonts w:ascii="Times New Roman" w:eastAsia="Times New Roman" w:hAnsi="Times New Roman" w:cs="Times New Roman"/>
                <w:sz w:val="24"/>
                <w:szCs w:val="24"/>
                <w:lang w:eastAsia="ru-RU"/>
              </w:rPr>
              <w:t>движим.имущество</w:t>
            </w:r>
            <w:proofErr w:type="spellEnd"/>
            <w:proofErr w:type="gramEnd"/>
            <w:r w:rsidRPr="004D3E7F">
              <w:rPr>
                <w:rFonts w:ascii="Times New Roman" w:eastAsia="Times New Roman" w:hAnsi="Times New Roman" w:cs="Times New Roman"/>
                <w:sz w:val="24"/>
                <w:szCs w:val="24"/>
                <w:lang w:eastAsia="ru-RU"/>
              </w:rPr>
              <w:t xml:space="preserve"> учреждения                            </w:t>
            </w:r>
          </w:p>
        </w:tc>
      </w:tr>
      <w:tr w:rsidR="004D3E7F" w:rsidRPr="004D3E7F" w14:paraId="3482A31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FDF30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615E8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7485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2FE1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DB41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7C92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1DCE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вложений в основные        </w:t>
            </w:r>
            <w:r w:rsidRPr="004D3E7F">
              <w:rPr>
                <w:rFonts w:ascii="Times New Roman" w:eastAsia="Times New Roman" w:hAnsi="Times New Roman" w:cs="Times New Roman"/>
                <w:sz w:val="24"/>
                <w:szCs w:val="24"/>
                <w:lang w:eastAsia="ru-RU"/>
              </w:rPr>
              <w:br/>
              <w:t xml:space="preserve">средства - иное </w:t>
            </w:r>
            <w:proofErr w:type="spellStart"/>
            <w:proofErr w:type="gramStart"/>
            <w:r w:rsidRPr="004D3E7F">
              <w:rPr>
                <w:rFonts w:ascii="Times New Roman" w:eastAsia="Times New Roman" w:hAnsi="Times New Roman" w:cs="Times New Roman"/>
                <w:sz w:val="24"/>
                <w:szCs w:val="24"/>
                <w:lang w:eastAsia="ru-RU"/>
              </w:rPr>
              <w:t>движим.имущество</w:t>
            </w:r>
            <w:proofErr w:type="spellEnd"/>
            <w:proofErr w:type="gramEnd"/>
            <w:r w:rsidRPr="004D3E7F">
              <w:rPr>
                <w:rFonts w:ascii="Times New Roman" w:eastAsia="Times New Roman" w:hAnsi="Times New Roman" w:cs="Times New Roman"/>
                <w:sz w:val="24"/>
                <w:szCs w:val="24"/>
                <w:lang w:eastAsia="ru-RU"/>
              </w:rPr>
              <w:t xml:space="preserve"> учреждения                            </w:t>
            </w:r>
          </w:p>
        </w:tc>
      </w:tr>
      <w:tr w:rsidR="004D3E7F" w:rsidRPr="004D3E7F" w14:paraId="6DA38F1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B6C8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4408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05C30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18B3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A341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2125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BACE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вложений в основные        </w:t>
            </w:r>
            <w:r w:rsidRPr="004D3E7F">
              <w:rPr>
                <w:rFonts w:ascii="Times New Roman" w:eastAsia="Times New Roman" w:hAnsi="Times New Roman" w:cs="Times New Roman"/>
                <w:sz w:val="24"/>
                <w:szCs w:val="24"/>
                <w:lang w:eastAsia="ru-RU"/>
              </w:rPr>
              <w:br/>
              <w:t xml:space="preserve">средства - иное </w:t>
            </w:r>
            <w:proofErr w:type="spellStart"/>
            <w:proofErr w:type="gramStart"/>
            <w:r w:rsidRPr="004D3E7F">
              <w:rPr>
                <w:rFonts w:ascii="Times New Roman" w:eastAsia="Times New Roman" w:hAnsi="Times New Roman" w:cs="Times New Roman"/>
                <w:sz w:val="24"/>
                <w:szCs w:val="24"/>
                <w:lang w:eastAsia="ru-RU"/>
              </w:rPr>
              <w:t>движим.имущество</w:t>
            </w:r>
            <w:proofErr w:type="spellEnd"/>
            <w:proofErr w:type="gramEnd"/>
            <w:r w:rsidRPr="004D3E7F">
              <w:rPr>
                <w:rFonts w:ascii="Times New Roman" w:eastAsia="Times New Roman" w:hAnsi="Times New Roman" w:cs="Times New Roman"/>
                <w:sz w:val="24"/>
                <w:szCs w:val="24"/>
                <w:lang w:eastAsia="ru-RU"/>
              </w:rPr>
              <w:t xml:space="preserve"> учреждения                            </w:t>
            </w:r>
          </w:p>
        </w:tc>
      </w:tr>
      <w:tr w:rsidR="004D3E7F" w:rsidRPr="004D3E7F" w14:paraId="2922AD9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B5FE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FC48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68BF8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899E3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86EE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8349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B4BF7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вложений в основные        </w:t>
            </w:r>
            <w:r w:rsidRPr="004D3E7F">
              <w:rPr>
                <w:rFonts w:ascii="Times New Roman" w:eastAsia="Times New Roman" w:hAnsi="Times New Roman" w:cs="Times New Roman"/>
                <w:sz w:val="24"/>
                <w:szCs w:val="24"/>
                <w:lang w:eastAsia="ru-RU"/>
              </w:rPr>
              <w:br/>
              <w:t xml:space="preserve">средства - иное </w:t>
            </w:r>
            <w:proofErr w:type="spellStart"/>
            <w:proofErr w:type="gramStart"/>
            <w:r w:rsidRPr="004D3E7F">
              <w:rPr>
                <w:rFonts w:ascii="Times New Roman" w:eastAsia="Times New Roman" w:hAnsi="Times New Roman" w:cs="Times New Roman"/>
                <w:sz w:val="24"/>
                <w:szCs w:val="24"/>
                <w:lang w:eastAsia="ru-RU"/>
              </w:rPr>
              <w:t>движим.имущество</w:t>
            </w:r>
            <w:proofErr w:type="spellEnd"/>
            <w:proofErr w:type="gramEnd"/>
            <w:r w:rsidRPr="004D3E7F">
              <w:rPr>
                <w:rFonts w:ascii="Times New Roman" w:eastAsia="Times New Roman" w:hAnsi="Times New Roman" w:cs="Times New Roman"/>
                <w:sz w:val="24"/>
                <w:szCs w:val="24"/>
                <w:lang w:eastAsia="ru-RU"/>
              </w:rPr>
              <w:t xml:space="preserve"> учреждения                            </w:t>
            </w:r>
          </w:p>
        </w:tc>
      </w:tr>
      <w:tr w:rsidR="004D3E7F" w:rsidRPr="004D3E7F" w14:paraId="1353B5E9" w14:textId="77777777" w:rsidTr="00087200">
        <w:trPr>
          <w:trHeight w:val="753"/>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6B81B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5CBC0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A60A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FCCF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AE79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75AC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6D8352"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по амортизации основных       </w:t>
            </w:r>
            <w:r w:rsidRPr="004D3E7F">
              <w:rPr>
                <w:rFonts w:ascii="Times New Roman" w:eastAsia="Times New Roman" w:hAnsi="Times New Roman" w:cs="Times New Roman"/>
                <w:sz w:val="24"/>
                <w:szCs w:val="24"/>
                <w:lang w:eastAsia="ru-RU"/>
              </w:rPr>
              <w:br/>
              <w:t xml:space="preserve">средств и нематериальных активов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D3E7F" w:rsidRPr="004D3E7F" w14:paraId="1D476E6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766C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25E3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88EBF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D172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3180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2CC83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0A9D75"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по расходованию материальных  </w:t>
            </w:r>
            <w:r w:rsidRPr="004D3E7F">
              <w:rPr>
                <w:rFonts w:ascii="Times New Roman" w:eastAsia="Times New Roman" w:hAnsi="Times New Roman" w:cs="Times New Roman"/>
                <w:sz w:val="24"/>
                <w:szCs w:val="24"/>
                <w:lang w:eastAsia="ru-RU"/>
              </w:rPr>
              <w:br/>
              <w:t xml:space="preserve">запасов в себестоимости готовой       </w:t>
            </w:r>
            <w:r w:rsidRPr="004D3E7F">
              <w:rPr>
                <w:rFonts w:ascii="Times New Roman" w:eastAsia="Times New Roman" w:hAnsi="Times New Roman" w:cs="Times New Roman"/>
                <w:sz w:val="24"/>
                <w:szCs w:val="24"/>
                <w:lang w:eastAsia="ru-RU"/>
              </w:rPr>
              <w:br/>
              <w:t xml:space="preserve">продукции, работ, услуг               </w:t>
            </w:r>
          </w:p>
        </w:tc>
      </w:tr>
      <w:tr w:rsidR="004D3E7F" w:rsidRPr="004D3E7F" w14:paraId="7B00547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63BB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16C27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2FECA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95D7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7FAC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0ECA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6ED57A"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заработную плату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D3E7F" w:rsidRPr="004D3E7F" w14:paraId="794D3D2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B5BE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4C1B4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BE84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FF2D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74FB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DF5E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3506A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прочие выплаты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D3E7F" w:rsidRPr="004D3E7F" w14:paraId="3BAB4A7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3132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649C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E422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05FD9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DEFE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D06A7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91DBD6"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начисления на выплаты по   </w:t>
            </w:r>
            <w:r w:rsidRPr="004D3E7F">
              <w:rPr>
                <w:rFonts w:ascii="Times New Roman" w:eastAsia="Times New Roman" w:hAnsi="Times New Roman" w:cs="Times New Roman"/>
                <w:sz w:val="24"/>
                <w:szCs w:val="24"/>
                <w:lang w:eastAsia="ru-RU"/>
              </w:rPr>
              <w:br/>
              <w:t xml:space="preserve">оплате труда в себестоимости готовой  </w:t>
            </w:r>
            <w:r w:rsidRPr="004D3E7F">
              <w:rPr>
                <w:rFonts w:ascii="Times New Roman" w:eastAsia="Times New Roman" w:hAnsi="Times New Roman" w:cs="Times New Roman"/>
                <w:sz w:val="24"/>
                <w:szCs w:val="24"/>
                <w:lang w:eastAsia="ru-RU"/>
              </w:rPr>
              <w:br/>
              <w:t xml:space="preserve">продукции, работ, услуг               </w:t>
            </w:r>
          </w:p>
        </w:tc>
      </w:tr>
      <w:tr w:rsidR="004D3E7F" w:rsidRPr="004D3E7F" w14:paraId="342549E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550A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8D3F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B8E6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693A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F413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8A2D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058E00"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услуги связи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D3E7F" w:rsidRPr="004D3E7F" w14:paraId="13144CF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91DE3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06CB0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A6DC3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5A6D8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2824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08D6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09E7F4"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транспортные услуги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D3E7F" w:rsidRPr="004D3E7F" w14:paraId="5958F9D3" w14:textId="77777777" w:rsidTr="00087200">
        <w:trPr>
          <w:trHeight w:val="8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D870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5151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C047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92AD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05A0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ECBF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812443"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коммунальные услуги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F1DDD" w:rsidRPr="004D3E7F" w14:paraId="225F745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750B8A"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10020000000000247</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487896"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46E8F6"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63F05E"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093F89"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D72822"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2B977E" w14:textId="77777777" w:rsidR="004F1DDD" w:rsidRPr="004D3E7F" w:rsidRDefault="004F1DDD" w:rsidP="007C396D">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коммунальные услуги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D3E7F" w:rsidRPr="004D3E7F" w14:paraId="1B9C92E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0031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83AF1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E1A8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F6F85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A11F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54B0E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1299A2"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работы, услуги по          </w:t>
            </w:r>
            <w:r w:rsidRPr="004D3E7F">
              <w:rPr>
                <w:rFonts w:ascii="Times New Roman" w:eastAsia="Times New Roman" w:hAnsi="Times New Roman" w:cs="Times New Roman"/>
                <w:sz w:val="24"/>
                <w:szCs w:val="24"/>
                <w:lang w:eastAsia="ru-RU"/>
              </w:rPr>
              <w:br/>
              <w:t xml:space="preserve">содержанию имущества в себестоимости  </w:t>
            </w:r>
            <w:r w:rsidRPr="004D3E7F">
              <w:rPr>
                <w:rFonts w:ascii="Times New Roman" w:eastAsia="Times New Roman" w:hAnsi="Times New Roman" w:cs="Times New Roman"/>
                <w:sz w:val="24"/>
                <w:szCs w:val="24"/>
                <w:lang w:eastAsia="ru-RU"/>
              </w:rPr>
              <w:br/>
              <w:t xml:space="preserve">готовой продукции, работ, услуг       </w:t>
            </w:r>
          </w:p>
        </w:tc>
      </w:tr>
      <w:tr w:rsidR="004D3E7F" w:rsidRPr="004D3E7F" w14:paraId="760EDE8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BD54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71F4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C0B1F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787FF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D2E1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194ED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F3479C"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на прочие работы, услуги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D3E7F" w:rsidRPr="004D3E7F" w14:paraId="1B257D4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7C87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6780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C2857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86DF8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3AFC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EF607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5453F5"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по амортизации основных       </w:t>
            </w:r>
            <w:r w:rsidRPr="004D3E7F">
              <w:rPr>
                <w:rFonts w:ascii="Times New Roman" w:eastAsia="Times New Roman" w:hAnsi="Times New Roman" w:cs="Times New Roman"/>
                <w:sz w:val="24"/>
                <w:szCs w:val="24"/>
                <w:lang w:eastAsia="ru-RU"/>
              </w:rPr>
              <w:br/>
              <w:t xml:space="preserve">средств и нематериальных активов в    </w:t>
            </w:r>
            <w:r w:rsidRPr="004D3E7F">
              <w:rPr>
                <w:rFonts w:ascii="Times New Roman" w:eastAsia="Times New Roman" w:hAnsi="Times New Roman" w:cs="Times New Roman"/>
                <w:sz w:val="24"/>
                <w:szCs w:val="24"/>
                <w:lang w:eastAsia="ru-RU"/>
              </w:rPr>
              <w:br/>
              <w:t xml:space="preserve">себестоимости готовой </w:t>
            </w:r>
            <w:proofErr w:type="gramStart"/>
            <w:r w:rsidRPr="004D3E7F">
              <w:rPr>
                <w:rFonts w:ascii="Times New Roman" w:eastAsia="Times New Roman" w:hAnsi="Times New Roman" w:cs="Times New Roman"/>
                <w:sz w:val="24"/>
                <w:szCs w:val="24"/>
                <w:lang w:eastAsia="ru-RU"/>
              </w:rPr>
              <w:t xml:space="preserve">продукции,   </w:t>
            </w:r>
            <w:proofErr w:type="gramEnd"/>
            <w:r w:rsidRPr="004D3E7F">
              <w:rPr>
                <w:rFonts w:ascii="Times New Roman" w:eastAsia="Times New Roman" w:hAnsi="Times New Roman" w:cs="Times New Roman"/>
                <w:sz w:val="24"/>
                <w:szCs w:val="24"/>
                <w:lang w:eastAsia="ru-RU"/>
              </w:rPr>
              <w:br/>
              <w:t xml:space="preserve">работ, услуг                          </w:t>
            </w:r>
          </w:p>
        </w:tc>
      </w:tr>
      <w:tr w:rsidR="004D3E7F" w:rsidRPr="004D3E7F" w14:paraId="7A5DC74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42D04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3CF2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2ED0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FDE9B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FB7E6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2BF6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9F4D1B"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Затраты по расходованию материальных  </w:t>
            </w:r>
            <w:r w:rsidRPr="004D3E7F">
              <w:rPr>
                <w:rFonts w:ascii="Times New Roman" w:eastAsia="Times New Roman" w:hAnsi="Times New Roman" w:cs="Times New Roman"/>
                <w:sz w:val="24"/>
                <w:szCs w:val="24"/>
                <w:lang w:eastAsia="ru-RU"/>
              </w:rPr>
              <w:br/>
              <w:t xml:space="preserve">запасов в себестоимости готовой       </w:t>
            </w:r>
            <w:r w:rsidRPr="004D3E7F">
              <w:rPr>
                <w:rFonts w:ascii="Times New Roman" w:eastAsia="Times New Roman" w:hAnsi="Times New Roman" w:cs="Times New Roman"/>
                <w:sz w:val="24"/>
                <w:szCs w:val="24"/>
                <w:lang w:eastAsia="ru-RU"/>
              </w:rPr>
              <w:br/>
              <w:t xml:space="preserve">продукции, работ, услуг               </w:t>
            </w:r>
          </w:p>
        </w:tc>
      </w:tr>
      <w:tr w:rsidR="004D3E7F" w:rsidRPr="004D3E7F" w14:paraId="3A4FA49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B2805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F1E8D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7F31B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A3F6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261AF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E655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6301F9"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Прочие затраты в себестоимости готовой</w:t>
            </w:r>
            <w:r w:rsidRPr="004D3E7F">
              <w:rPr>
                <w:rFonts w:ascii="Times New Roman" w:eastAsia="Times New Roman" w:hAnsi="Times New Roman" w:cs="Times New Roman"/>
                <w:sz w:val="24"/>
                <w:szCs w:val="24"/>
                <w:lang w:eastAsia="ru-RU"/>
              </w:rPr>
              <w:br/>
              <w:t xml:space="preserve">продукции, работ, услуг               </w:t>
            </w:r>
          </w:p>
        </w:tc>
      </w:tr>
      <w:tr w:rsidR="004D3E7F" w:rsidRPr="004D3E7F" w14:paraId="2785F62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6A2D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689E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A0BF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DA49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3036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B27B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27D793"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Прочие затраты в себестоимости готовой</w:t>
            </w:r>
            <w:r w:rsidRPr="004D3E7F">
              <w:rPr>
                <w:rFonts w:ascii="Times New Roman" w:eastAsia="Times New Roman" w:hAnsi="Times New Roman" w:cs="Times New Roman"/>
                <w:sz w:val="24"/>
                <w:szCs w:val="24"/>
                <w:lang w:eastAsia="ru-RU"/>
              </w:rPr>
              <w:br/>
              <w:t xml:space="preserve">продукции, работ, услуг               </w:t>
            </w:r>
          </w:p>
        </w:tc>
      </w:tr>
      <w:tr w:rsidR="004D3E7F" w:rsidRPr="004D3E7F" w14:paraId="544C01C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41D2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10020000000000853</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3BDE6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D038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100A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6CD6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803D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CF49B9"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Прочие затраты в себестоимости готовой</w:t>
            </w:r>
            <w:r w:rsidRPr="004D3E7F">
              <w:rPr>
                <w:rFonts w:ascii="Times New Roman" w:eastAsia="Times New Roman" w:hAnsi="Times New Roman" w:cs="Times New Roman"/>
                <w:sz w:val="24"/>
                <w:szCs w:val="24"/>
                <w:lang w:eastAsia="ru-RU"/>
              </w:rPr>
              <w:br/>
              <w:t xml:space="preserve">продукции, работ, услуг               </w:t>
            </w:r>
          </w:p>
        </w:tc>
      </w:tr>
      <w:tr w:rsidR="004D3E7F" w:rsidRPr="004D3E7F" w14:paraId="28C4008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ED9C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9770C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CE07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06FE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6DE14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680FD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34D45D"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на          </w:t>
            </w:r>
            <w:r w:rsidRPr="004D3E7F">
              <w:rPr>
                <w:rFonts w:ascii="Times New Roman" w:eastAsia="Times New Roman" w:hAnsi="Times New Roman" w:cs="Times New Roman"/>
                <w:sz w:val="24"/>
                <w:szCs w:val="24"/>
                <w:lang w:eastAsia="ru-RU"/>
              </w:rPr>
              <w:br/>
              <w:t>производство готовой продукции, работ,</w:t>
            </w:r>
            <w:r w:rsidRPr="004D3E7F">
              <w:rPr>
                <w:rFonts w:ascii="Times New Roman" w:eastAsia="Times New Roman" w:hAnsi="Times New Roman" w:cs="Times New Roman"/>
                <w:sz w:val="24"/>
                <w:szCs w:val="24"/>
                <w:lang w:eastAsia="ru-RU"/>
              </w:rPr>
              <w:br/>
              <w:t xml:space="preserve">услуг в части амортизации основных    </w:t>
            </w:r>
            <w:r w:rsidRPr="004D3E7F">
              <w:rPr>
                <w:rFonts w:ascii="Times New Roman" w:eastAsia="Times New Roman" w:hAnsi="Times New Roman" w:cs="Times New Roman"/>
                <w:sz w:val="24"/>
                <w:szCs w:val="24"/>
                <w:lang w:eastAsia="ru-RU"/>
              </w:rPr>
              <w:br/>
              <w:t xml:space="preserve">средств и нематериальных активов      </w:t>
            </w:r>
          </w:p>
        </w:tc>
      </w:tr>
      <w:tr w:rsidR="004D3E7F" w:rsidRPr="004D3E7F" w14:paraId="4AB536E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540D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88BA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7ACD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1E814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526E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6B47F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B5C0E1"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на          </w:t>
            </w:r>
            <w:r w:rsidRPr="004D3E7F">
              <w:rPr>
                <w:rFonts w:ascii="Times New Roman" w:eastAsia="Times New Roman" w:hAnsi="Times New Roman" w:cs="Times New Roman"/>
                <w:sz w:val="24"/>
                <w:szCs w:val="24"/>
                <w:lang w:eastAsia="ru-RU"/>
              </w:rPr>
              <w:br/>
              <w:t>производство готовой продукции, работ,</w:t>
            </w:r>
            <w:r w:rsidRPr="004D3E7F">
              <w:rPr>
                <w:rFonts w:ascii="Times New Roman" w:eastAsia="Times New Roman" w:hAnsi="Times New Roman" w:cs="Times New Roman"/>
                <w:sz w:val="24"/>
                <w:szCs w:val="24"/>
                <w:lang w:eastAsia="ru-RU"/>
              </w:rPr>
              <w:br/>
              <w:t xml:space="preserve">услуг в части расходования            </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4E2C627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081A7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EC9D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4FEB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02F52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8420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D908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3011ED"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заработной платы                      </w:t>
            </w:r>
          </w:p>
        </w:tc>
      </w:tr>
      <w:tr w:rsidR="004D3E7F" w:rsidRPr="004D3E7F" w14:paraId="2A103AB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CAB0B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E9765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6E44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52016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0BB3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FD26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AD4A83"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прочих выплат                         </w:t>
            </w:r>
          </w:p>
        </w:tc>
      </w:tr>
      <w:tr w:rsidR="004D3E7F" w:rsidRPr="004D3E7F" w14:paraId="6E64BA3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AA32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609AD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21F0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2253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F03A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F400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C30A0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начислений на выплаты по оплате труда </w:t>
            </w:r>
          </w:p>
        </w:tc>
      </w:tr>
      <w:tr w:rsidR="004D3E7F" w:rsidRPr="004D3E7F" w14:paraId="3ACEE9C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48734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7B0D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B5AC3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9CF2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224C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E5F7E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64103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услуг связи                           </w:t>
            </w:r>
          </w:p>
        </w:tc>
      </w:tr>
      <w:tr w:rsidR="004D3E7F" w:rsidRPr="004D3E7F" w14:paraId="7D37F61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EAF19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435B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29F7F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1AEEB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4595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97CF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0A8FB6"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транспортных услуг                    </w:t>
            </w:r>
          </w:p>
        </w:tc>
      </w:tr>
      <w:tr w:rsidR="004D3E7F" w:rsidRPr="004D3E7F" w14:paraId="17D9908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E9647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C0106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4244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3EE0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391F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68CE1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B68A05"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коммунальных услуг                    </w:t>
            </w:r>
          </w:p>
        </w:tc>
      </w:tr>
      <w:tr w:rsidR="004F1DDD" w:rsidRPr="004D3E7F" w14:paraId="68B27D8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893833"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10020000000000247</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3DAAC1"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CCB117"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B28650"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D7856E"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2682AF" w14:textId="77777777" w:rsidR="004F1DDD" w:rsidRPr="004D3E7F" w:rsidRDefault="004F1DDD" w:rsidP="007C396D">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70567A" w14:textId="77777777" w:rsidR="004F1DDD" w:rsidRPr="004D3E7F" w:rsidRDefault="004F1DDD" w:rsidP="007C396D">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коммунальных услуг                    </w:t>
            </w:r>
          </w:p>
        </w:tc>
      </w:tr>
      <w:tr w:rsidR="004D3E7F" w:rsidRPr="004D3E7F" w14:paraId="6C6F713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86A3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49773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6EF3E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8F17D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918A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75D8B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08CB64"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содержания имущества                  </w:t>
            </w:r>
          </w:p>
        </w:tc>
      </w:tr>
      <w:tr w:rsidR="004D3E7F" w:rsidRPr="004D3E7F" w14:paraId="1FC219E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56A2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9FEC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5044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59AE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8AD40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F50B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BB8AA0"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в части     </w:t>
            </w:r>
            <w:r w:rsidRPr="004D3E7F">
              <w:rPr>
                <w:rFonts w:ascii="Times New Roman" w:eastAsia="Times New Roman" w:hAnsi="Times New Roman" w:cs="Times New Roman"/>
                <w:sz w:val="24"/>
                <w:szCs w:val="24"/>
                <w:lang w:eastAsia="ru-RU"/>
              </w:rPr>
              <w:br/>
              <w:t xml:space="preserve">прочих работ, услуг                   </w:t>
            </w:r>
          </w:p>
        </w:tc>
      </w:tr>
      <w:tr w:rsidR="004D3E7F" w:rsidRPr="004D3E7F" w14:paraId="72BF585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69986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08723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11CC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EA5F6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5B2CE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D6EA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FE1D86"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на          </w:t>
            </w:r>
            <w:r w:rsidRPr="004D3E7F">
              <w:rPr>
                <w:rFonts w:ascii="Times New Roman" w:eastAsia="Times New Roman" w:hAnsi="Times New Roman" w:cs="Times New Roman"/>
                <w:sz w:val="24"/>
                <w:szCs w:val="24"/>
                <w:lang w:eastAsia="ru-RU"/>
              </w:rPr>
              <w:br/>
              <w:t>производство готовой продукции, работ,</w:t>
            </w:r>
            <w:r w:rsidRPr="004D3E7F">
              <w:rPr>
                <w:rFonts w:ascii="Times New Roman" w:eastAsia="Times New Roman" w:hAnsi="Times New Roman" w:cs="Times New Roman"/>
                <w:sz w:val="24"/>
                <w:szCs w:val="24"/>
                <w:lang w:eastAsia="ru-RU"/>
              </w:rPr>
              <w:br/>
              <w:t xml:space="preserve">услуг в части амортизации основных    </w:t>
            </w:r>
            <w:r w:rsidRPr="004D3E7F">
              <w:rPr>
                <w:rFonts w:ascii="Times New Roman" w:eastAsia="Times New Roman" w:hAnsi="Times New Roman" w:cs="Times New Roman"/>
                <w:sz w:val="24"/>
                <w:szCs w:val="24"/>
                <w:lang w:eastAsia="ru-RU"/>
              </w:rPr>
              <w:br/>
              <w:t xml:space="preserve">средств и нематериальных активов      </w:t>
            </w:r>
          </w:p>
        </w:tc>
      </w:tr>
      <w:tr w:rsidR="004D3E7F" w:rsidRPr="004D3E7F" w14:paraId="2CBE3B7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AD30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3582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ECE4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0A3F9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352E7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4432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5A8C1F"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на          </w:t>
            </w:r>
            <w:r w:rsidRPr="004D3E7F">
              <w:rPr>
                <w:rFonts w:ascii="Times New Roman" w:eastAsia="Times New Roman" w:hAnsi="Times New Roman" w:cs="Times New Roman"/>
                <w:sz w:val="24"/>
                <w:szCs w:val="24"/>
                <w:lang w:eastAsia="ru-RU"/>
              </w:rPr>
              <w:br/>
              <w:t>производство готовой продукции, работ,</w:t>
            </w:r>
            <w:r w:rsidRPr="004D3E7F">
              <w:rPr>
                <w:rFonts w:ascii="Times New Roman" w:eastAsia="Times New Roman" w:hAnsi="Times New Roman" w:cs="Times New Roman"/>
                <w:sz w:val="24"/>
                <w:szCs w:val="24"/>
                <w:lang w:eastAsia="ru-RU"/>
              </w:rPr>
              <w:br/>
              <w:t xml:space="preserve">услуг в части расходования            </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27174EC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FCBCB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DFC6D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DB04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508A3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D3407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5DD3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85CD07"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на          </w:t>
            </w:r>
            <w:r w:rsidRPr="004D3E7F">
              <w:rPr>
                <w:rFonts w:ascii="Times New Roman" w:eastAsia="Times New Roman" w:hAnsi="Times New Roman" w:cs="Times New Roman"/>
                <w:sz w:val="24"/>
                <w:szCs w:val="24"/>
                <w:lang w:eastAsia="ru-RU"/>
              </w:rPr>
              <w:br/>
              <w:t>производство готовой продукции, работ,</w:t>
            </w:r>
            <w:r w:rsidRPr="004D3E7F">
              <w:rPr>
                <w:rFonts w:ascii="Times New Roman" w:eastAsia="Times New Roman" w:hAnsi="Times New Roman" w:cs="Times New Roman"/>
                <w:sz w:val="24"/>
                <w:szCs w:val="24"/>
                <w:lang w:eastAsia="ru-RU"/>
              </w:rPr>
              <w:br/>
              <w:t xml:space="preserve">услуг в части прочих расходов         </w:t>
            </w:r>
          </w:p>
        </w:tc>
      </w:tr>
      <w:tr w:rsidR="004D3E7F" w:rsidRPr="004D3E7F" w14:paraId="22BB29F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34E0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A7F7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BF1B8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8ED7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F935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8656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B24985"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на          </w:t>
            </w:r>
            <w:r w:rsidRPr="004D3E7F">
              <w:rPr>
                <w:rFonts w:ascii="Times New Roman" w:eastAsia="Times New Roman" w:hAnsi="Times New Roman" w:cs="Times New Roman"/>
                <w:sz w:val="24"/>
                <w:szCs w:val="24"/>
                <w:lang w:eastAsia="ru-RU"/>
              </w:rPr>
              <w:br/>
              <w:t>производство готовой продукции, работ,</w:t>
            </w:r>
            <w:r w:rsidRPr="004D3E7F">
              <w:rPr>
                <w:rFonts w:ascii="Times New Roman" w:eastAsia="Times New Roman" w:hAnsi="Times New Roman" w:cs="Times New Roman"/>
                <w:sz w:val="24"/>
                <w:szCs w:val="24"/>
                <w:lang w:eastAsia="ru-RU"/>
              </w:rPr>
              <w:br/>
              <w:t xml:space="preserve">услуг в части прочих расходов         </w:t>
            </w:r>
          </w:p>
        </w:tc>
      </w:tr>
      <w:tr w:rsidR="004D3E7F" w:rsidRPr="004D3E7F" w14:paraId="356ADD0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44C5F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10020000000000853</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6C40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F9BE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FE08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94B9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9291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F14EDB"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Общехозяйственные расходы на          </w:t>
            </w:r>
            <w:r w:rsidRPr="004D3E7F">
              <w:rPr>
                <w:rFonts w:ascii="Times New Roman" w:eastAsia="Times New Roman" w:hAnsi="Times New Roman" w:cs="Times New Roman"/>
                <w:sz w:val="24"/>
                <w:szCs w:val="24"/>
                <w:lang w:eastAsia="ru-RU"/>
              </w:rPr>
              <w:br/>
              <w:t>производство готовой продукции, работ,</w:t>
            </w:r>
            <w:r w:rsidRPr="004D3E7F">
              <w:rPr>
                <w:rFonts w:ascii="Times New Roman" w:eastAsia="Times New Roman" w:hAnsi="Times New Roman" w:cs="Times New Roman"/>
                <w:sz w:val="24"/>
                <w:szCs w:val="24"/>
                <w:lang w:eastAsia="ru-RU"/>
              </w:rPr>
              <w:br/>
              <w:t xml:space="preserve">услуг в части прочих расходов         </w:t>
            </w:r>
          </w:p>
        </w:tc>
      </w:tr>
      <w:tr w:rsidR="004D3E7F" w:rsidRPr="004D3E7F" w14:paraId="7DFB599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AF56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9456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DA004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4877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0A66D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17004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732912"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Поступления денежных средств          </w:t>
            </w:r>
            <w:r w:rsidRPr="004D3E7F">
              <w:rPr>
                <w:rFonts w:ascii="Times New Roman" w:eastAsia="Times New Roman" w:hAnsi="Times New Roman" w:cs="Times New Roman"/>
                <w:sz w:val="24"/>
                <w:szCs w:val="24"/>
                <w:lang w:eastAsia="ru-RU"/>
              </w:rPr>
              <w:br/>
              <w:t xml:space="preserve">учреждения на лицевые счета в органе  </w:t>
            </w:r>
            <w:r w:rsidRPr="004D3E7F">
              <w:rPr>
                <w:rFonts w:ascii="Times New Roman" w:eastAsia="Times New Roman" w:hAnsi="Times New Roman" w:cs="Times New Roman"/>
                <w:sz w:val="24"/>
                <w:szCs w:val="24"/>
                <w:lang w:eastAsia="ru-RU"/>
              </w:rPr>
              <w:br/>
              <w:t xml:space="preserve">казначейства                          </w:t>
            </w:r>
          </w:p>
        </w:tc>
      </w:tr>
      <w:tr w:rsidR="004D3E7F" w:rsidRPr="004D3E7F" w14:paraId="52230FC5" w14:textId="77777777" w:rsidTr="00087200">
        <w:tc>
          <w:tcPr>
            <w:tcW w:w="1077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AA30E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sz w:val="24"/>
                <w:szCs w:val="24"/>
                <w:lang w:eastAsia="ru-RU"/>
              </w:rPr>
              <w:t xml:space="preserve">РАЗДЕЛ 2. ФИНАНСОВЫЕ АКТИВЫ           </w:t>
            </w:r>
          </w:p>
        </w:tc>
      </w:tr>
      <w:tr w:rsidR="004D3E7F" w:rsidRPr="004D3E7F" w14:paraId="6BC38D7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20CA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F59F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009E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D3D1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0A8B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9C1C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04C341"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Поступления денежных средств          </w:t>
            </w:r>
            <w:r w:rsidRPr="004D3E7F">
              <w:rPr>
                <w:rFonts w:ascii="Times New Roman" w:eastAsia="Times New Roman" w:hAnsi="Times New Roman" w:cs="Times New Roman"/>
                <w:sz w:val="24"/>
                <w:szCs w:val="24"/>
                <w:lang w:eastAsia="ru-RU"/>
              </w:rPr>
              <w:br/>
              <w:t xml:space="preserve">учреждения на лицевые счета в органе  </w:t>
            </w:r>
            <w:r w:rsidRPr="004D3E7F">
              <w:rPr>
                <w:rFonts w:ascii="Times New Roman" w:eastAsia="Times New Roman" w:hAnsi="Times New Roman" w:cs="Times New Roman"/>
                <w:sz w:val="24"/>
                <w:szCs w:val="24"/>
                <w:lang w:eastAsia="ru-RU"/>
              </w:rPr>
              <w:br/>
              <w:t xml:space="preserve">казначейства                          </w:t>
            </w:r>
          </w:p>
        </w:tc>
      </w:tr>
      <w:tr w:rsidR="004D3E7F" w:rsidRPr="004D3E7F" w14:paraId="75010BE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17344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3D28B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4EB7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EE722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9E99B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7CB16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AE18FB"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Выбытия денежных средств учреждения с </w:t>
            </w:r>
            <w:r w:rsidRPr="004D3E7F">
              <w:rPr>
                <w:rFonts w:ascii="Times New Roman" w:eastAsia="Times New Roman" w:hAnsi="Times New Roman" w:cs="Times New Roman"/>
                <w:sz w:val="24"/>
                <w:szCs w:val="24"/>
                <w:lang w:eastAsia="ru-RU"/>
              </w:rPr>
              <w:br/>
              <w:t xml:space="preserve">лицевых счетов в органе казначейства  </w:t>
            </w:r>
          </w:p>
        </w:tc>
      </w:tr>
      <w:tr w:rsidR="004D3E7F" w:rsidRPr="004D3E7F" w14:paraId="6F70282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31A7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F3E7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15C77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92F6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04A2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E04EC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3A58DF"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Поступления денежных средств          </w:t>
            </w:r>
            <w:r w:rsidRPr="004D3E7F">
              <w:rPr>
                <w:rFonts w:ascii="Times New Roman" w:eastAsia="Times New Roman" w:hAnsi="Times New Roman" w:cs="Times New Roman"/>
                <w:sz w:val="24"/>
                <w:szCs w:val="24"/>
                <w:lang w:eastAsia="ru-RU"/>
              </w:rPr>
              <w:br/>
              <w:t xml:space="preserve">учреждения на лицевые счета в органе  </w:t>
            </w:r>
            <w:r w:rsidRPr="004D3E7F">
              <w:rPr>
                <w:rFonts w:ascii="Times New Roman" w:eastAsia="Times New Roman" w:hAnsi="Times New Roman" w:cs="Times New Roman"/>
                <w:sz w:val="24"/>
                <w:szCs w:val="24"/>
                <w:lang w:eastAsia="ru-RU"/>
              </w:rPr>
              <w:br/>
              <w:t xml:space="preserve">казначейства                          </w:t>
            </w:r>
          </w:p>
        </w:tc>
      </w:tr>
      <w:tr w:rsidR="004D3E7F" w:rsidRPr="004D3E7F" w14:paraId="60933C2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C1EC9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9D1C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5603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D654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7EA0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EB71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70E879"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Выбытия денежных средств учреждения с </w:t>
            </w:r>
            <w:r w:rsidRPr="004D3E7F">
              <w:rPr>
                <w:rFonts w:ascii="Times New Roman" w:eastAsia="Times New Roman" w:hAnsi="Times New Roman" w:cs="Times New Roman"/>
                <w:sz w:val="24"/>
                <w:szCs w:val="24"/>
                <w:lang w:eastAsia="ru-RU"/>
              </w:rPr>
              <w:br/>
              <w:t xml:space="preserve">лицевых счетов в органе казначейства  </w:t>
            </w:r>
          </w:p>
        </w:tc>
      </w:tr>
      <w:tr w:rsidR="004D3E7F" w:rsidRPr="004D3E7F" w14:paraId="7CC7D83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7787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A833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C0F9E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3FEC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64E0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01D7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B1CB0F"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Поступления денежных средств          </w:t>
            </w:r>
            <w:r w:rsidRPr="004D3E7F">
              <w:rPr>
                <w:rFonts w:ascii="Times New Roman" w:eastAsia="Times New Roman" w:hAnsi="Times New Roman" w:cs="Times New Roman"/>
                <w:sz w:val="24"/>
                <w:szCs w:val="24"/>
                <w:lang w:eastAsia="ru-RU"/>
              </w:rPr>
              <w:br/>
              <w:t xml:space="preserve">учреждения на лицевые счета в органе  </w:t>
            </w:r>
            <w:r w:rsidRPr="004D3E7F">
              <w:rPr>
                <w:rFonts w:ascii="Times New Roman" w:eastAsia="Times New Roman" w:hAnsi="Times New Roman" w:cs="Times New Roman"/>
                <w:sz w:val="24"/>
                <w:szCs w:val="24"/>
                <w:lang w:eastAsia="ru-RU"/>
              </w:rPr>
              <w:br/>
              <w:t xml:space="preserve">казначейства                          </w:t>
            </w:r>
          </w:p>
        </w:tc>
      </w:tr>
      <w:tr w:rsidR="004D3E7F" w:rsidRPr="004D3E7F" w14:paraId="4A15AC32" w14:textId="77777777" w:rsidTr="00087200">
        <w:trPr>
          <w:trHeight w:val="370"/>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BE8E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6F5F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A83A5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D39B0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EF8A4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988F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CF7703"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Выбытия денежных средств учреждения с </w:t>
            </w:r>
            <w:r w:rsidRPr="004D3E7F">
              <w:rPr>
                <w:rFonts w:ascii="Times New Roman" w:eastAsia="Times New Roman" w:hAnsi="Times New Roman" w:cs="Times New Roman"/>
                <w:sz w:val="24"/>
                <w:szCs w:val="24"/>
                <w:lang w:eastAsia="ru-RU"/>
              </w:rPr>
              <w:br/>
              <w:t xml:space="preserve">лицевых счетов в органе казначейства  </w:t>
            </w:r>
          </w:p>
        </w:tc>
      </w:tr>
      <w:tr w:rsidR="004D3E7F" w:rsidRPr="004D3E7F" w14:paraId="28A35BC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7BC8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CC0F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82DF4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BC88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DBCA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EF85E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F12EF5"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Поступления денежных средств          </w:t>
            </w:r>
            <w:r w:rsidRPr="004D3E7F">
              <w:rPr>
                <w:rFonts w:ascii="Times New Roman" w:eastAsia="Times New Roman" w:hAnsi="Times New Roman" w:cs="Times New Roman"/>
                <w:sz w:val="24"/>
                <w:szCs w:val="24"/>
                <w:lang w:eastAsia="ru-RU"/>
              </w:rPr>
              <w:br/>
              <w:t xml:space="preserve">учреждения на лицевые счета в органе  </w:t>
            </w:r>
            <w:r w:rsidRPr="004D3E7F">
              <w:rPr>
                <w:rFonts w:ascii="Times New Roman" w:eastAsia="Times New Roman" w:hAnsi="Times New Roman" w:cs="Times New Roman"/>
                <w:sz w:val="24"/>
                <w:szCs w:val="24"/>
                <w:lang w:eastAsia="ru-RU"/>
              </w:rPr>
              <w:br/>
              <w:t xml:space="preserve">казначейства                          </w:t>
            </w:r>
          </w:p>
        </w:tc>
      </w:tr>
      <w:tr w:rsidR="004D3E7F" w:rsidRPr="004D3E7F" w14:paraId="2CF65DC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039A3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3FCBB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769A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05656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0FC4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F6643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709AFA"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Выбытия денежных средств учреждения с </w:t>
            </w:r>
            <w:r w:rsidRPr="004D3E7F">
              <w:rPr>
                <w:rFonts w:ascii="Times New Roman" w:eastAsia="Times New Roman" w:hAnsi="Times New Roman" w:cs="Times New Roman"/>
                <w:sz w:val="24"/>
                <w:szCs w:val="24"/>
                <w:lang w:eastAsia="ru-RU"/>
              </w:rPr>
              <w:br/>
              <w:t xml:space="preserve">лицевых счетов в органе казначейства  </w:t>
            </w:r>
          </w:p>
        </w:tc>
      </w:tr>
      <w:tr w:rsidR="004D3E7F" w:rsidRPr="004D3E7F" w14:paraId="0DCD390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78B04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0E64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44FA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435C5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39BBC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E4F8F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30D0F7"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доходам от оказания платных работ, </w:t>
            </w:r>
            <w:r w:rsidRPr="004D3E7F">
              <w:rPr>
                <w:rFonts w:ascii="Times New Roman" w:eastAsia="Times New Roman" w:hAnsi="Times New Roman" w:cs="Times New Roman"/>
                <w:sz w:val="24"/>
                <w:szCs w:val="24"/>
                <w:lang w:eastAsia="ru-RU"/>
              </w:rPr>
              <w:br/>
              <w:t xml:space="preserve">услуг                                 </w:t>
            </w:r>
          </w:p>
        </w:tc>
      </w:tr>
      <w:tr w:rsidR="004D3E7F" w:rsidRPr="004D3E7F" w14:paraId="06B1745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1246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2269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28D1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F2C3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3B47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37991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FA057E"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доходам от оказания платных работ, </w:t>
            </w:r>
            <w:r w:rsidRPr="004D3E7F">
              <w:rPr>
                <w:rFonts w:ascii="Times New Roman" w:eastAsia="Times New Roman" w:hAnsi="Times New Roman" w:cs="Times New Roman"/>
                <w:sz w:val="24"/>
                <w:szCs w:val="24"/>
                <w:lang w:eastAsia="ru-RU"/>
              </w:rPr>
              <w:br/>
              <w:t xml:space="preserve">услуг                                 </w:t>
            </w:r>
          </w:p>
        </w:tc>
      </w:tr>
      <w:tr w:rsidR="004D3E7F" w:rsidRPr="004D3E7F" w14:paraId="025AD4A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C8DE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10D8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5120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6AB25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47C0A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B721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8E4E34"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доходам от оказания платных работ, </w:t>
            </w:r>
            <w:r w:rsidRPr="004D3E7F">
              <w:rPr>
                <w:rFonts w:ascii="Times New Roman" w:eastAsia="Times New Roman" w:hAnsi="Times New Roman" w:cs="Times New Roman"/>
                <w:sz w:val="24"/>
                <w:szCs w:val="24"/>
                <w:lang w:eastAsia="ru-RU"/>
              </w:rPr>
              <w:br/>
              <w:t xml:space="preserve">услуг                                 </w:t>
            </w:r>
          </w:p>
        </w:tc>
      </w:tr>
      <w:tr w:rsidR="004D3E7F" w:rsidRPr="004D3E7F" w14:paraId="771D770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9D6B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2A583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8829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A3573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55A0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EB54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0D9517"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доходам от оказания платных работ, </w:t>
            </w:r>
            <w:r w:rsidRPr="004D3E7F">
              <w:rPr>
                <w:rFonts w:ascii="Times New Roman" w:eastAsia="Times New Roman" w:hAnsi="Times New Roman" w:cs="Times New Roman"/>
                <w:sz w:val="24"/>
                <w:szCs w:val="24"/>
                <w:lang w:eastAsia="ru-RU"/>
              </w:rPr>
              <w:br/>
              <w:t xml:space="preserve">услуг                                 </w:t>
            </w:r>
          </w:p>
        </w:tc>
      </w:tr>
      <w:tr w:rsidR="004D3E7F" w:rsidRPr="004D3E7F" w14:paraId="229CD4E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6B780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E922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E22B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B6D2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AEBF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FDD7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4030CB"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прочим доходам                     </w:t>
            </w:r>
          </w:p>
        </w:tc>
      </w:tr>
      <w:tr w:rsidR="004D3E7F" w:rsidRPr="004D3E7F" w14:paraId="504D0CA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A097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D4A3D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9D56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205</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FFE09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584F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E667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0E4A81"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3E7F">
              <w:rPr>
                <w:rFonts w:ascii="Times New Roman" w:eastAsia="Times New Roman" w:hAnsi="Times New Roman" w:cs="Times New Roman"/>
                <w:sz w:val="24"/>
                <w:szCs w:val="24"/>
                <w:lang w:eastAsia="ru-RU"/>
              </w:rPr>
              <w:t>Уменьшение  дебиторской</w:t>
            </w:r>
            <w:proofErr w:type="gramEnd"/>
            <w:r w:rsidRPr="004D3E7F">
              <w:rPr>
                <w:rFonts w:ascii="Times New Roman" w:eastAsia="Times New Roman" w:hAnsi="Times New Roman" w:cs="Times New Roman"/>
                <w:sz w:val="24"/>
                <w:szCs w:val="24"/>
                <w:lang w:eastAsia="ru-RU"/>
              </w:rPr>
              <w:t xml:space="preserve"> задолженности  </w:t>
            </w:r>
            <w:r w:rsidRPr="004D3E7F">
              <w:rPr>
                <w:rFonts w:ascii="Times New Roman" w:eastAsia="Times New Roman" w:hAnsi="Times New Roman" w:cs="Times New Roman"/>
                <w:sz w:val="24"/>
                <w:szCs w:val="24"/>
                <w:lang w:eastAsia="ru-RU"/>
              </w:rPr>
              <w:br/>
              <w:t xml:space="preserve">по прочим доходам                     </w:t>
            </w:r>
          </w:p>
        </w:tc>
      </w:tr>
      <w:tr w:rsidR="004D3E7F" w:rsidRPr="004D3E7F" w14:paraId="78D75B4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EB62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1D38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FE44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89EF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C43E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9C354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B43EBB"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услугам связи                  </w:t>
            </w:r>
          </w:p>
        </w:tc>
      </w:tr>
      <w:tr w:rsidR="004D3E7F" w:rsidRPr="004D3E7F" w14:paraId="72F8ED7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D5C0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4EBA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60CB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7AFB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0908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9FC1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DE6C9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услугам связи                  </w:t>
            </w:r>
          </w:p>
        </w:tc>
      </w:tr>
      <w:tr w:rsidR="004D3E7F" w:rsidRPr="004D3E7F" w14:paraId="34D6C8B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BADD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DBC6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65C1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B078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112C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E907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E121B5"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содержанию имущества                  </w:t>
            </w:r>
          </w:p>
        </w:tc>
      </w:tr>
      <w:tr w:rsidR="004D3E7F" w:rsidRPr="004D3E7F" w14:paraId="07F12D3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DFC60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BD542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5188C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F8E7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D21B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6B84D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D42737"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содержанию имущества                  </w:t>
            </w:r>
          </w:p>
        </w:tc>
      </w:tr>
      <w:tr w:rsidR="004D3E7F" w:rsidRPr="004D3E7F" w14:paraId="3DA674B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61693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0DED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535F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7C0FE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79C4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6F024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B6ECC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прочим услугам                  </w:t>
            </w:r>
          </w:p>
        </w:tc>
      </w:tr>
      <w:tr w:rsidR="004D3E7F" w:rsidRPr="004D3E7F" w14:paraId="6A57BFD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D89C4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F0E73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E276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E256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1B3CC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F6ED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02B14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прочим услугам                  </w:t>
            </w:r>
          </w:p>
        </w:tc>
      </w:tr>
      <w:tr w:rsidR="004D3E7F" w:rsidRPr="004D3E7F" w14:paraId="3E4D814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678D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9EAFD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CBA39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4EC5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07E2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875B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DA85D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прочим услугам                  </w:t>
            </w:r>
          </w:p>
        </w:tc>
      </w:tr>
      <w:tr w:rsidR="004D3E7F" w:rsidRPr="004D3E7F" w14:paraId="274BBAB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65DB3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976C9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2E1C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062CB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EE20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5450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9E8B1D"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прочим услугам                  </w:t>
            </w:r>
          </w:p>
        </w:tc>
      </w:tr>
      <w:tr w:rsidR="004D3E7F" w:rsidRPr="004D3E7F" w14:paraId="320A868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47D16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3865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9DDBD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06E73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E056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572D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89C9AC"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содержанию имущества                  </w:t>
            </w:r>
          </w:p>
        </w:tc>
      </w:tr>
      <w:tr w:rsidR="004D3E7F" w:rsidRPr="004D3E7F" w14:paraId="4BF0D6B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D7C7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1FA0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6F8A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2FE7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DC8C4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FF1D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29BAD2"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содержанию имущества                  </w:t>
            </w:r>
          </w:p>
        </w:tc>
      </w:tr>
      <w:tr w:rsidR="004D3E7F" w:rsidRPr="004D3E7F" w14:paraId="4756ED2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6A0E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C6FD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F264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F6FD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616F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EF64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5E4D89D"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прочим услугам                  </w:t>
            </w:r>
          </w:p>
        </w:tc>
      </w:tr>
      <w:tr w:rsidR="004D3E7F" w:rsidRPr="004D3E7F" w14:paraId="62DD6C8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D5D7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CC4D1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B75EE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C17A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8810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DB9F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9525F1"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прочим услугам                  </w:t>
            </w:r>
          </w:p>
        </w:tc>
      </w:tr>
      <w:tr w:rsidR="004D3E7F" w:rsidRPr="004D3E7F" w14:paraId="7144D55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98AE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7A17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DFA0B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2509B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F249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F32C8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00D05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по авансам по приобретению основных средств</w:t>
            </w:r>
          </w:p>
        </w:tc>
      </w:tr>
      <w:tr w:rsidR="004D3E7F" w:rsidRPr="004D3E7F" w14:paraId="361B9FF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B97EF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4896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B281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0E302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5962B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2CE29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FCB7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по авансам по приобретению основных средств</w:t>
            </w:r>
          </w:p>
        </w:tc>
      </w:tr>
      <w:tr w:rsidR="004D3E7F" w:rsidRPr="004D3E7F" w14:paraId="785E14F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D513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548C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A21A0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CC65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51DD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9AA2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619355"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прочим услугам                  </w:t>
            </w:r>
          </w:p>
        </w:tc>
      </w:tr>
      <w:tr w:rsidR="004D3E7F" w:rsidRPr="004D3E7F" w14:paraId="6CB0DA7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5665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7DD4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4C0F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EA46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97FD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DEFF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ED2BA9"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дебиторской задолженности  </w:t>
            </w:r>
            <w:r w:rsidRPr="004D3E7F">
              <w:rPr>
                <w:rFonts w:ascii="Times New Roman" w:eastAsia="Times New Roman" w:hAnsi="Times New Roman" w:cs="Times New Roman"/>
                <w:sz w:val="24"/>
                <w:szCs w:val="24"/>
                <w:lang w:eastAsia="ru-RU"/>
              </w:rPr>
              <w:br/>
              <w:t xml:space="preserve">по авансам по работам, услугам по     </w:t>
            </w:r>
            <w:r w:rsidRPr="004D3E7F">
              <w:rPr>
                <w:rFonts w:ascii="Times New Roman" w:eastAsia="Times New Roman" w:hAnsi="Times New Roman" w:cs="Times New Roman"/>
                <w:sz w:val="24"/>
                <w:szCs w:val="24"/>
                <w:lang w:eastAsia="ru-RU"/>
              </w:rPr>
              <w:br/>
              <w:t xml:space="preserve">прочим услугам                  </w:t>
            </w:r>
          </w:p>
        </w:tc>
      </w:tr>
      <w:tr w:rsidR="004D3E7F" w:rsidRPr="004D3E7F" w14:paraId="1580D0D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BA12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76AB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90E91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49C1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9FE8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A171B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94CCC8"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дебиторской задолженности подотчетных лиц по прочим выплатам</w:t>
            </w:r>
          </w:p>
        </w:tc>
      </w:tr>
      <w:tr w:rsidR="004D3E7F" w:rsidRPr="004D3E7F" w14:paraId="1D92725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D81A0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6AE13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4E96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0268A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76CB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599F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46C8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дебиторской задолженности подотчетных лиц по прочим выплатам</w:t>
            </w:r>
          </w:p>
        </w:tc>
      </w:tr>
      <w:tr w:rsidR="004D3E7F" w:rsidRPr="004D3E7F" w14:paraId="0D74618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3A00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1ECB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8136D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2162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BA2F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AD2D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BAE873"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дебиторской задолженности подотчетными лицами по оплате услуг связи</w:t>
            </w:r>
          </w:p>
        </w:tc>
      </w:tr>
      <w:tr w:rsidR="004D3E7F" w:rsidRPr="004D3E7F" w14:paraId="3403A24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CDC1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7F36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50CA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6B0D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003F6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8D94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8EBD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дебиторской задолженности с подотчетными лицами по оплате услуг связи</w:t>
            </w:r>
          </w:p>
        </w:tc>
      </w:tr>
      <w:tr w:rsidR="004D3E7F" w:rsidRPr="004D3E7F" w14:paraId="4D5AA25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75638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78BEF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42B9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DA520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88CB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F89C1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898FB4"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дебиторской задолженности подотчетными лицами по транспортным услугам</w:t>
            </w:r>
          </w:p>
        </w:tc>
      </w:tr>
      <w:tr w:rsidR="004D3E7F" w:rsidRPr="004D3E7F" w14:paraId="25143E5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12B50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B89E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A821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1EE81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BB9D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93CA0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BA17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дебиторской задолженности с подотчетными лицами по оплате транспортных услуг</w:t>
            </w:r>
          </w:p>
        </w:tc>
      </w:tr>
      <w:tr w:rsidR="004D3E7F" w:rsidRPr="004D3E7F" w14:paraId="37D04BB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A98FC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FD10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5F43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BCF7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67D4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43E40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905316"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дебиторской задолженности </w:t>
            </w:r>
            <w:r w:rsidRPr="004D3E7F">
              <w:rPr>
                <w:rFonts w:ascii="Times New Roman" w:eastAsia="Times New Roman" w:hAnsi="Times New Roman" w:cs="Times New Roman"/>
                <w:sz w:val="24"/>
                <w:szCs w:val="24"/>
                <w:lang w:eastAsia="ru-RU"/>
              </w:rPr>
              <w:lastRenderedPageBreak/>
              <w:t>подотчетными лицами по оплате работ, услуг по содержанию имущества</w:t>
            </w:r>
          </w:p>
        </w:tc>
      </w:tr>
      <w:tr w:rsidR="004D3E7F" w:rsidRPr="004D3E7F" w14:paraId="631B2EC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F53AF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E4EC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5B70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001D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6A76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4FC0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9D643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дебиторской задолженности с подотчетными лицами по оплате работ, услуг по содержанию имущества</w:t>
            </w:r>
          </w:p>
        </w:tc>
      </w:tr>
      <w:tr w:rsidR="004D3E7F" w:rsidRPr="004D3E7F" w14:paraId="16DE515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DE98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8B864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AA96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54D94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2008F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0541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B46DA0"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дебиторской задолженности подотчетными лицами по оплате прочих работ, услуг</w:t>
            </w:r>
          </w:p>
        </w:tc>
      </w:tr>
      <w:tr w:rsidR="004D3E7F" w:rsidRPr="004D3E7F" w14:paraId="171BE24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E2611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B4D42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3BB9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4C36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C7C9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7E63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B9F5EA"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3E7F">
              <w:rPr>
                <w:rFonts w:ascii="Times New Roman" w:eastAsia="Times New Roman" w:hAnsi="Times New Roman" w:cs="Times New Roman"/>
                <w:sz w:val="24"/>
                <w:szCs w:val="24"/>
                <w:lang w:eastAsia="ru-RU"/>
              </w:rPr>
              <w:t>Уменьшение  дебиторской</w:t>
            </w:r>
            <w:proofErr w:type="gramEnd"/>
            <w:r w:rsidRPr="004D3E7F">
              <w:rPr>
                <w:rFonts w:ascii="Times New Roman" w:eastAsia="Times New Roman" w:hAnsi="Times New Roman" w:cs="Times New Roman"/>
                <w:sz w:val="24"/>
                <w:szCs w:val="24"/>
                <w:lang w:eastAsia="ru-RU"/>
              </w:rPr>
              <w:t xml:space="preserve"> задолженности подотчетными лицами по оплате прочих работ, услуг</w:t>
            </w:r>
          </w:p>
        </w:tc>
      </w:tr>
      <w:tr w:rsidR="004D3E7F" w:rsidRPr="004D3E7F" w14:paraId="1C9A29A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C3C6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91FD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AD44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387A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C534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8A4C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AC07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дебиторской задолженности с подотчетными лицами по приобретению основных средств</w:t>
            </w:r>
          </w:p>
        </w:tc>
      </w:tr>
      <w:tr w:rsidR="004D3E7F" w:rsidRPr="004D3E7F" w14:paraId="3726470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3C82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6DE84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741B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5A2E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BE9C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976C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1AA485"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дебиторской задолженности подотчетными лицами по приобретению основных средств</w:t>
            </w:r>
          </w:p>
        </w:tc>
      </w:tr>
      <w:tr w:rsidR="004D3E7F" w:rsidRPr="004D3E7F" w14:paraId="067F569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7FA0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43CB1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D3EF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8C65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16F2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5EDC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4198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дебиторской задолженности с подотчетными лицами по приобретению материальных запасов</w:t>
            </w:r>
          </w:p>
        </w:tc>
      </w:tr>
      <w:tr w:rsidR="004D3E7F" w:rsidRPr="004D3E7F" w14:paraId="58C5371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29D6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091A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4AA5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CD22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9E928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68ED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64D17C"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дебиторской задолженности подотчетными лицами по приобретению материальных запасов</w:t>
            </w:r>
          </w:p>
        </w:tc>
      </w:tr>
      <w:tr w:rsidR="004D3E7F" w:rsidRPr="004D3E7F" w14:paraId="7E2723A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DF84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10020000000000440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F030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8C8B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CF95D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B467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E3E5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EB263F"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дебиторской задолженности по иным доходам</w:t>
            </w:r>
          </w:p>
        </w:tc>
      </w:tr>
      <w:tr w:rsidR="004D3E7F" w:rsidRPr="004D3E7F" w14:paraId="45234FE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9016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10020000000000440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B6AC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15C4D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209</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2D28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7499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3328F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660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9B73970"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дебиторской задолженности по иным доходам</w:t>
            </w:r>
          </w:p>
        </w:tc>
      </w:tr>
      <w:tr w:rsidR="004D3E7F" w:rsidRPr="004D3E7F" w14:paraId="1F7B848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BC74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00000000000000000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DDC00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1C74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210</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B325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A4E2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94C4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47E07A"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 основных средств</w:t>
            </w:r>
          </w:p>
        </w:tc>
      </w:tr>
      <w:tr w:rsidR="004D3E7F" w:rsidRPr="004D3E7F" w14:paraId="3367F1B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992C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00000000000000000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4A409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9BD4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210</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42FC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EFED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8913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B21F50"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стоимости непроизведенных активов</w:t>
            </w:r>
          </w:p>
        </w:tc>
      </w:tr>
      <w:tr w:rsidR="004D3E7F" w:rsidRPr="004D3E7F" w14:paraId="009BB8DB" w14:textId="77777777" w:rsidTr="00087200">
        <w:tc>
          <w:tcPr>
            <w:tcW w:w="1077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B1C9E9" w14:textId="77777777" w:rsidR="004D3E7F" w:rsidRPr="004D3E7F" w:rsidRDefault="004D3E7F" w:rsidP="004D3E7F">
            <w:pPr>
              <w:autoSpaceDE w:val="0"/>
              <w:autoSpaceDN w:val="0"/>
              <w:adjustRightInd w:val="0"/>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sz w:val="24"/>
                <w:szCs w:val="24"/>
                <w:lang w:eastAsia="ru-RU"/>
              </w:rPr>
              <w:t xml:space="preserve">РАЗДЕЛ 3. ОБЯЗАТЕЛЬСТВА               </w:t>
            </w:r>
          </w:p>
        </w:tc>
      </w:tr>
      <w:tr w:rsidR="004D3E7F" w:rsidRPr="004D3E7F" w14:paraId="0E1D2E5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0F48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5A77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A789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5779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CB84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A6CC6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FBBA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кредиторской задолженности по заработной плате</w:t>
            </w:r>
          </w:p>
        </w:tc>
      </w:tr>
      <w:tr w:rsidR="004D3E7F" w:rsidRPr="004D3E7F" w14:paraId="3D25B70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865F4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01D15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C94A2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2DA51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221E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0AE6D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476C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кредиторской задолженности по заработной плате</w:t>
            </w:r>
          </w:p>
        </w:tc>
      </w:tr>
      <w:tr w:rsidR="004D3E7F" w:rsidRPr="004D3E7F" w14:paraId="2AA65F6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EAAC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F9F5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5354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D409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9040F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185E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EB65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прочим выплатам                    </w:t>
            </w:r>
          </w:p>
        </w:tc>
      </w:tr>
      <w:tr w:rsidR="004D3E7F" w:rsidRPr="004D3E7F" w14:paraId="3FF33AA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A7AA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3912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8AD6D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60C18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EE61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1EF0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069E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прочим выплатам                    </w:t>
            </w:r>
          </w:p>
        </w:tc>
      </w:tr>
      <w:tr w:rsidR="004D3E7F" w:rsidRPr="004D3E7F" w14:paraId="6BED05A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1CD9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CC1C2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5FF9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ECCF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D4CC0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A360B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C1126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начислениям на выплаты по </w:t>
            </w:r>
            <w:proofErr w:type="gramStart"/>
            <w:r w:rsidRPr="004D3E7F">
              <w:rPr>
                <w:rFonts w:ascii="Times New Roman" w:eastAsia="Times New Roman" w:hAnsi="Times New Roman" w:cs="Times New Roman"/>
                <w:sz w:val="24"/>
                <w:szCs w:val="24"/>
                <w:lang w:eastAsia="ru-RU"/>
              </w:rPr>
              <w:t>оплате  труда</w:t>
            </w:r>
            <w:proofErr w:type="gramEnd"/>
          </w:p>
        </w:tc>
      </w:tr>
      <w:tr w:rsidR="004D3E7F" w:rsidRPr="004D3E7F" w14:paraId="257AA6A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FE2B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E480B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29D8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74A33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A747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6F12B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2E54D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r>
            <w:r w:rsidRPr="004D3E7F">
              <w:rPr>
                <w:rFonts w:ascii="Times New Roman" w:eastAsia="Times New Roman" w:hAnsi="Times New Roman" w:cs="Times New Roman"/>
                <w:sz w:val="24"/>
                <w:szCs w:val="24"/>
                <w:lang w:eastAsia="ru-RU"/>
              </w:rPr>
              <w:lastRenderedPageBreak/>
              <w:t xml:space="preserve">по начислениям на выплаты по </w:t>
            </w:r>
            <w:proofErr w:type="gramStart"/>
            <w:r w:rsidRPr="004D3E7F">
              <w:rPr>
                <w:rFonts w:ascii="Times New Roman" w:eastAsia="Times New Roman" w:hAnsi="Times New Roman" w:cs="Times New Roman"/>
                <w:sz w:val="24"/>
                <w:szCs w:val="24"/>
                <w:lang w:eastAsia="ru-RU"/>
              </w:rPr>
              <w:t>оплате  труда</w:t>
            </w:r>
            <w:proofErr w:type="gramEnd"/>
          </w:p>
        </w:tc>
      </w:tr>
      <w:tr w:rsidR="004D3E7F" w:rsidRPr="004D3E7F" w14:paraId="49E7E47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595FE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C173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8305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746E5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BA7C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4C626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68573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услугам связи                      </w:t>
            </w:r>
          </w:p>
        </w:tc>
      </w:tr>
      <w:tr w:rsidR="004D3E7F" w:rsidRPr="004D3E7F" w14:paraId="6E5545A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3404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A0F5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F788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3F04A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A377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2D5A9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F970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услугам связи                      </w:t>
            </w:r>
          </w:p>
        </w:tc>
      </w:tr>
      <w:tr w:rsidR="004D3E7F" w:rsidRPr="004D3E7F" w14:paraId="3300180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5F280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8EC2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B720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6F35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5C61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07E6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1000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кредиторской задолженности по транспортным услугам</w:t>
            </w:r>
          </w:p>
        </w:tc>
      </w:tr>
      <w:tr w:rsidR="004D3E7F" w:rsidRPr="004D3E7F" w14:paraId="2CAD40E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A6AA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E892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42441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3BA4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1D54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3EE4A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D698B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Уменьшение кредиторской задолженности по транспортным услугам</w:t>
            </w:r>
          </w:p>
        </w:tc>
      </w:tr>
      <w:tr w:rsidR="004D3E7F" w:rsidRPr="004D3E7F" w14:paraId="03C3C07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9ECB9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F4F6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AC46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25E34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8CA70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EFC2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05B37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коммунальным услугам  </w:t>
            </w:r>
          </w:p>
        </w:tc>
      </w:tr>
      <w:tr w:rsidR="004D3E7F" w:rsidRPr="004D3E7F" w14:paraId="6884489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BA8D7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D1BC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3D973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DF24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851E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ECF1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EFD9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коммунальным услугам  </w:t>
            </w:r>
          </w:p>
        </w:tc>
      </w:tr>
      <w:tr w:rsidR="00B33D6F" w:rsidRPr="004D3E7F" w14:paraId="4DD977C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E2D4DA"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10020000000000247</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0C87E9"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C6D1E2"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6E9595"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6D3DBD"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E62F83"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B982BE"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коммунальным услугам  </w:t>
            </w:r>
          </w:p>
        </w:tc>
      </w:tr>
      <w:tr w:rsidR="00B33D6F" w:rsidRPr="004D3E7F" w14:paraId="77346D9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D6104D"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10020000000000247</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3C141D"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DC9AF1"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30D383"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2F18C4"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D5D851"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D86F58" w14:textId="77777777" w:rsidR="00B33D6F" w:rsidRPr="004D3E7F" w:rsidRDefault="00B33D6F" w:rsidP="00E33A7A">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коммунальным услугам  </w:t>
            </w:r>
          </w:p>
        </w:tc>
      </w:tr>
      <w:tr w:rsidR="004D3E7F" w:rsidRPr="004D3E7F" w14:paraId="30B15DA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5D25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83E6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1DB0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14A32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C310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4D19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E37F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работам, услугам по содержанию     </w:t>
            </w:r>
            <w:r w:rsidRPr="004D3E7F">
              <w:rPr>
                <w:rFonts w:ascii="Times New Roman" w:eastAsia="Times New Roman" w:hAnsi="Times New Roman" w:cs="Times New Roman"/>
                <w:sz w:val="24"/>
                <w:szCs w:val="24"/>
                <w:lang w:eastAsia="ru-RU"/>
              </w:rPr>
              <w:br/>
              <w:t xml:space="preserve">имущества                             </w:t>
            </w:r>
          </w:p>
        </w:tc>
      </w:tr>
      <w:tr w:rsidR="004D3E7F" w:rsidRPr="004D3E7F" w14:paraId="794C312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61D2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C585B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A76A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A564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014D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18F6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AF39E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t xml:space="preserve">по работам, услугам по содержанию     </w:t>
            </w:r>
            <w:r w:rsidRPr="004D3E7F">
              <w:rPr>
                <w:rFonts w:ascii="Times New Roman" w:eastAsia="Times New Roman" w:hAnsi="Times New Roman" w:cs="Times New Roman"/>
                <w:sz w:val="24"/>
                <w:szCs w:val="24"/>
                <w:lang w:eastAsia="ru-RU"/>
              </w:rPr>
              <w:br/>
              <w:t xml:space="preserve">имущества                             </w:t>
            </w:r>
          </w:p>
        </w:tc>
      </w:tr>
      <w:tr w:rsidR="004D3E7F" w:rsidRPr="004D3E7F" w14:paraId="06E7FA2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0652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94EE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88A2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D1BDD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6DA6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9FD0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1A2A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прочим работам, услугам            </w:t>
            </w:r>
          </w:p>
        </w:tc>
      </w:tr>
      <w:tr w:rsidR="004D3E7F" w:rsidRPr="004D3E7F" w14:paraId="79B7780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734B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1DDC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9F1D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4A9F4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CD2C6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2D3B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4E37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t xml:space="preserve">по прочим работам, услугам            </w:t>
            </w:r>
          </w:p>
        </w:tc>
      </w:tr>
      <w:tr w:rsidR="004D3E7F" w:rsidRPr="004D3E7F" w14:paraId="2CF08D4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841B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1932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AC2E3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7681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4D0D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FC42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9AF6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основных средств      </w:t>
            </w:r>
          </w:p>
        </w:tc>
      </w:tr>
      <w:tr w:rsidR="004D3E7F" w:rsidRPr="004D3E7F" w14:paraId="607FAD6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67EC4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DF33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D4516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4329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8C47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9816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AB1CE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основных средств      </w:t>
            </w:r>
          </w:p>
        </w:tc>
      </w:tr>
      <w:tr w:rsidR="004D3E7F" w:rsidRPr="004D3E7F" w14:paraId="2FB44A7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2BC4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1951B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5FE3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AEE8D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26B3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B98A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F7E9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основных средств      </w:t>
            </w:r>
          </w:p>
        </w:tc>
      </w:tr>
      <w:tr w:rsidR="004D3E7F" w:rsidRPr="004D3E7F" w14:paraId="6BFB1D8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98F67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351C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80699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5ECEA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2A6A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374E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D2545C"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основных средств      </w:t>
            </w:r>
          </w:p>
        </w:tc>
      </w:tr>
      <w:tr w:rsidR="004D3E7F" w:rsidRPr="004D3E7F" w14:paraId="27899C0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A857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3E11B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399D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5DF3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50884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8899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78AC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основных средств      </w:t>
            </w:r>
          </w:p>
        </w:tc>
      </w:tr>
      <w:tr w:rsidR="004D3E7F" w:rsidRPr="004D3E7F" w14:paraId="505C5B0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3449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060E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643DF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A938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E164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E2C2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4CEE3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основных средств      </w:t>
            </w:r>
          </w:p>
        </w:tc>
      </w:tr>
      <w:tr w:rsidR="004D3E7F" w:rsidRPr="004D3E7F" w14:paraId="1367643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1DC0B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77E3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572C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42F3D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90C9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90451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B85A2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материальных запасов       </w:t>
            </w:r>
          </w:p>
        </w:tc>
      </w:tr>
      <w:tr w:rsidR="004D3E7F" w:rsidRPr="004D3E7F" w14:paraId="205BC28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7D12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28CA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DEB04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1C53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CB97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8AF6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12F55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t>по приобретению материальных запасов</w:t>
            </w:r>
          </w:p>
        </w:tc>
      </w:tr>
      <w:tr w:rsidR="004D3E7F" w:rsidRPr="004D3E7F" w14:paraId="0D97438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42BB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2A18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F35A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F31F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063B1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1711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03105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материальных запасов       </w:t>
            </w:r>
          </w:p>
        </w:tc>
      </w:tr>
      <w:tr w:rsidR="004D3E7F" w:rsidRPr="004D3E7F" w14:paraId="41F4663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0695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9E07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8442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0177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4C62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7097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6FE6C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t>по приобретению материальных запасов</w:t>
            </w:r>
          </w:p>
        </w:tc>
      </w:tr>
      <w:tr w:rsidR="004D3E7F" w:rsidRPr="004D3E7F" w14:paraId="66B30FB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02E9C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CE88C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61F0D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614A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84BA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E319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4809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w:t>
            </w:r>
            <w:r w:rsidRPr="004D3E7F">
              <w:rPr>
                <w:rFonts w:ascii="Times New Roman" w:eastAsia="Times New Roman" w:hAnsi="Times New Roman" w:cs="Times New Roman"/>
                <w:sz w:val="24"/>
                <w:szCs w:val="24"/>
                <w:lang w:eastAsia="ru-RU"/>
              </w:rPr>
              <w:br/>
              <w:t xml:space="preserve">по приобретению материальных запасов       </w:t>
            </w:r>
          </w:p>
        </w:tc>
      </w:tr>
      <w:tr w:rsidR="004D3E7F" w:rsidRPr="004D3E7F" w14:paraId="2F49EEE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6DC44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1080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2780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6BC8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009E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BE221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2D98C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w:t>
            </w:r>
            <w:r w:rsidRPr="004D3E7F">
              <w:rPr>
                <w:rFonts w:ascii="Times New Roman" w:eastAsia="Times New Roman" w:hAnsi="Times New Roman" w:cs="Times New Roman"/>
                <w:sz w:val="24"/>
                <w:szCs w:val="24"/>
                <w:lang w:eastAsia="ru-RU"/>
              </w:rPr>
              <w:br/>
              <w:t>по приобретению материальных запасов</w:t>
            </w:r>
          </w:p>
        </w:tc>
      </w:tr>
      <w:tr w:rsidR="004D3E7F" w:rsidRPr="004D3E7F" w14:paraId="4EBCED8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5E85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2CF1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36D8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20B5B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E8B7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DC360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1188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w:t>
            </w:r>
            <w:proofErr w:type="gramStart"/>
            <w:r w:rsidRPr="004D3E7F">
              <w:rPr>
                <w:rFonts w:ascii="Times New Roman" w:eastAsia="Times New Roman" w:hAnsi="Times New Roman" w:cs="Times New Roman"/>
                <w:sz w:val="24"/>
                <w:szCs w:val="24"/>
                <w:lang w:eastAsia="ru-RU"/>
              </w:rPr>
              <w:t>задолженности  по</w:t>
            </w:r>
            <w:proofErr w:type="gramEnd"/>
            <w:r w:rsidRPr="004D3E7F">
              <w:rPr>
                <w:rFonts w:ascii="Times New Roman" w:eastAsia="Times New Roman" w:hAnsi="Times New Roman" w:cs="Times New Roman"/>
                <w:sz w:val="24"/>
                <w:szCs w:val="24"/>
                <w:lang w:eastAsia="ru-RU"/>
              </w:rPr>
              <w:t xml:space="preserve"> налогу на доходы физических лиц    </w:t>
            </w:r>
          </w:p>
        </w:tc>
      </w:tr>
      <w:tr w:rsidR="004D3E7F" w:rsidRPr="004D3E7F" w14:paraId="4A20EC6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F0A94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9A2DA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D74AD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5F2A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E27E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2D38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E5E22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w:t>
            </w:r>
            <w:proofErr w:type="gramStart"/>
            <w:r w:rsidRPr="004D3E7F">
              <w:rPr>
                <w:rFonts w:ascii="Times New Roman" w:eastAsia="Times New Roman" w:hAnsi="Times New Roman" w:cs="Times New Roman"/>
                <w:sz w:val="24"/>
                <w:szCs w:val="24"/>
                <w:lang w:eastAsia="ru-RU"/>
              </w:rPr>
              <w:t>задолженности  по</w:t>
            </w:r>
            <w:proofErr w:type="gramEnd"/>
            <w:r w:rsidRPr="004D3E7F">
              <w:rPr>
                <w:rFonts w:ascii="Times New Roman" w:eastAsia="Times New Roman" w:hAnsi="Times New Roman" w:cs="Times New Roman"/>
                <w:sz w:val="24"/>
                <w:szCs w:val="24"/>
                <w:lang w:eastAsia="ru-RU"/>
              </w:rPr>
              <w:t xml:space="preserve"> налогу на доходы физических лиц    </w:t>
            </w:r>
          </w:p>
        </w:tc>
      </w:tr>
      <w:tr w:rsidR="004D3E7F" w:rsidRPr="004D3E7F" w14:paraId="1D255FB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1ABC6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B9CA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9D54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C455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0515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0AAA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4953E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w:t>
            </w:r>
            <w:proofErr w:type="gramStart"/>
            <w:r w:rsidRPr="004D3E7F">
              <w:rPr>
                <w:rFonts w:ascii="Times New Roman" w:eastAsia="Times New Roman" w:hAnsi="Times New Roman" w:cs="Times New Roman"/>
                <w:sz w:val="24"/>
                <w:szCs w:val="24"/>
                <w:lang w:eastAsia="ru-RU"/>
              </w:rPr>
              <w:t>задолженности  по</w:t>
            </w:r>
            <w:proofErr w:type="gramEnd"/>
            <w:r w:rsidRPr="004D3E7F">
              <w:rPr>
                <w:rFonts w:ascii="Times New Roman" w:eastAsia="Times New Roman" w:hAnsi="Times New Roman" w:cs="Times New Roman"/>
                <w:sz w:val="24"/>
                <w:szCs w:val="24"/>
                <w:lang w:eastAsia="ru-RU"/>
              </w:rPr>
              <w:t xml:space="preserve"> налогу на доходы физических лиц    </w:t>
            </w:r>
          </w:p>
        </w:tc>
      </w:tr>
      <w:tr w:rsidR="004D3E7F" w:rsidRPr="004D3E7F" w14:paraId="65E3BDD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D51D2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CB89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6C9F8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3048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5062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E6F6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9B6E5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w:t>
            </w:r>
            <w:proofErr w:type="gramStart"/>
            <w:r w:rsidRPr="004D3E7F">
              <w:rPr>
                <w:rFonts w:ascii="Times New Roman" w:eastAsia="Times New Roman" w:hAnsi="Times New Roman" w:cs="Times New Roman"/>
                <w:sz w:val="24"/>
                <w:szCs w:val="24"/>
                <w:lang w:eastAsia="ru-RU"/>
              </w:rPr>
              <w:t>задолженности  по</w:t>
            </w:r>
            <w:proofErr w:type="gramEnd"/>
            <w:r w:rsidRPr="004D3E7F">
              <w:rPr>
                <w:rFonts w:ascii="Times New Roman" w:eastAsia="Times New Roman" w:hAnsi="Times New Roman" w:cs="Times New Roman"/>
                <w:sz w:val="24"/>
                <w:szCs w:val="24"/>
                <w:lang w:eastAsia="ru-RU"/>
              </w:rPr>
              <w:t xml:space="preserve"> налогу на доходы физических лиц    </w:t>
            </w:r>
          </w:p>
        </w:tc>
      </w:tr>
      <w:tr w:rsidR="004D3E7F" w:rsidRPr="004D3E7F" w14:paraId="2362F69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F6C5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06E0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E687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EE984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541B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B2E3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CB54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страховым взносам на </w:t>
            </w:r>
            <w:proofErr w:type="gramStart"/>
            <w:r w:rsidRPr="004D3E7F">
              <w:rPr>
                <w:rFonts w:ascii="Times New Roman" w:eastAsia="Times New Roman" w:hAnsi="Times New Roman" w:cs="Times New Roman"/>
                <w:sz w:val="24"/>
                <w:szCs w:val="24"/>
                <w:lang w:eastAsia="ru-RU"/>
              </w:rPr>
              <w:t>обязательное  социальное</w:t>
            </w:r>
            <w:proofErr w:type="gramEnd"/>
            <w:r w:rsidRPr="004D3E7F">
              <w:rPr>
                <w:rFonts w:ascii="Times New Roman" w:eastAsia="Times New Roman" w:hAnsi="Times New Roman" w:cs="Times New Roman"/>
                <w:sz w:val="24"/>
                <w:szCs w:val="24"/>
                <w:lang w:eastAsia="ru-RU"/>
              </w:rPr>
              <w:t xml:space="preserve"> страхование на случай      </w:t>
            </w:r>
            <w:r w:rsidRPr="004D3E7F">
              <w:rPr>
                <w:rFonts w:ascii="Times New Roman" w:eastAsia="Times New Roman" w:hAnsi="Times New Roman" w:cs="Times New Roman"/>
                <w:sz w:val="24"/>
                <w:szCs w:val="24"/>
                <w:lang w:eastAsia="ru-RU"/>
              </w:rPr>
              <w:br/>
              <w:t>временной нетрудоспособности и в связи</w:t>
            </w:r>
            <w:r w:rsidRPr="004D3E7F">
              <w:rPr>
                <w:rFonts w:ascii="Times New Roman" w:eastAsia="Times New Roman" w:hAnsi="Times New Roman" w:cs="Times New Roman"/>
                <w:sz w:val="24"/>
                <w:szCs w:val="24"/>
                <w:lang w:eastAsia="ru-RU"/>
              </w:rPr>
              <w:br/>
              <w:t xml:space="preserve">с материнством                        </w:t>
            </w:r>
          </w:p>
        </w:tc>
      </w:tr>
      <w:tr w:rsidR="004D3E7F" w:rsidRPr="004D3E7F" w14:paraId="62BE7E7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9BEB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965C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70D63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D7CD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F79F4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A65D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51874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страховым взносам на </w:t>
            </w:r>
            <w:proofErr w:type="gramStart"/>
            <w:r w:rsidRPr="004D3E7F">
              <w:rPr>
                <w:rFonts w:ascii="Times New Roman" w:eastAsia="Times New Roman" w:hAnsi="Times New Roman" w:cs="Times New Roman"/>
                <w:sz w:val="24"/>
                <w:szCs w:val="24"/>
                <w:lang w:eastAsia="ru-RU"/>
              </w:rPr>
              <w:t>обязательное  социальное</w:t>
            </w:r>
            <w:proofErr w:type="gramEnd"/>
            <w:r w:rsidRPr="004D3E7F">
              <w:rPr>
                <w:rFonts w:ascii="Times New Roman" w:eastAsia="Times New Roman" w:hAnsi="Times New Roman" w:cs="Times New Roman"/>
                <w:sz w:val="24"/>
                <w:szCs w:val="24"/>
                <w:lang w:eastAsia="ru-RU"/>
              </w:rPr>
              <w:t xml:space="preserve"> страхование на случай      </w:t>
            </w:r>
            <w:r w:rsidRPr="004D3E7F">
              <w:rPr>
                <w:rFonts w:ascii="Times New Roman" w:eastAsia="Times New Roman" w:hAnsi="Times New Roman" w:cs="Times New Roman"/>
                <w:sz w:val="24"/>
                <w:szCs w:val="24"/>
                <w:lang w:eastAsia="ru-RU"/>
              </w:rPr>
              <w:br/>
              <w:t>временной нетрудоспособности и в связи</w:t>
            </w:r>
            <w:r w:rsidRPr="004D3E7F">
              <w:rPr>
                <w:rFonts w:ascii="Times New Roman" w:eastAsia="Times New Roman" w:hAnsi="Times New Roman" w:cs="Times New Roman"/>
                <w:sz w:val="24"/>
                <w:szCs w:val="24"/>
                <w:lang w:eastAsia="ru-RU"/>
              </w:rPr>
              <w:br/>
              <w:t xml:space="preserve">с материнством                        </w:t>
            </w:r>
          </w:p>
        </w:tc>
      </w:tr>
      <w:tr w:rsidR="004D3E7F" w:rsidRPr="004D3E7F" w14:paraId="15B2C43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074BE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10020000000000853</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F7326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56A6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3FCA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4017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CADB9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56D1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прочим платежам в бюджет           </w:t>
            </w:r>
          </w:p>
        </w:tc>
      </w:tr>
      <w:tr w:rsidR="004D3E7F" w:rsidRPr="004D3E7F" w14:paraId="6670808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1DC38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10020000000000853</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E2D4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F3B7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D8E5E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F766F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34F7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0BB6C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прочим платежам в бюджет           </w:t>
            </w:r>
          </w:p>
        </w:tc>
      </w:tr>
      <w:tr w:rsidR="004D3E7F" w:rsidRPr="004D3E7F" w14:paraId="33F873B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FED1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AE25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DF4B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6BB2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AF30C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EE5D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865F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страховым взносам на </w:t>
            </w:r>
            <w:proofErr w:type="gramStart"/>
            <w:r w:rsidRPr="004D3E7F">
              <w:rPr>
                <w:rFonts w:ascii="Times New Roman" w:eastAsia="Times New Roman" w:hAnsi="Times New Roman" w:cs="Times New Roman"/>
                <w:sz w:val="24"/>
                <w:szCs w:val="24"/>
                <w:lang w:eastAsia="ru-RU"/>
              </w:rPr>
              <w:t>обязательное  социальное</w:t>
            </w:r>
            <w:proofErr w:type="gramEnd"/>
            <w:r w:rsidRPr="004D3E7F">
              <w:rPr>
                <w:rFonts w:ascii="Times New Roman" w:eastAsia="Times New Roman" w:hAnsi="Times New Roman" w:cs="Times New Roman"/>
                <w:sz w:val="24"/>
                <w:szCs w:val="24"/>
                <w:lang w:eastAsia="ru-RU"/>
              </w:rPr>
              <w:t xml:space="preserve"> страхование от несчастных  случаев на производстве и             </w:t>
            </w:r>
            <w:r w:rsidRPr="004D3E7F">
              <w:rPr>
                <w:rFonts w:ascii="Times New Roman" w:eastAsia="Times New Roman" w:hAnsi="Times New Roman" w:cs="Times New Roman"/>
                <w:sz w:val="24"/>
                <w:szCs w:val="24"/>
                <w:lang w:eastAsia="ru-RU"/>
              </w:rPr>
              <w:br/>
              <w:t xml:space="preserve">профессиональных заболеваний          </w:t>
            </w:r>
          </w:p>
        </w:tc>
      </w:tr>
      <w:tr w:rsidR="004D3E7F" w:rsidRPr="004D3E7F" w14:paraId="2465481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7C548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C299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8B80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C92E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1665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34CB0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5E07F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страховым взносам на </w:t>
            </w:r>
            <w:proofErr w:type="gramStart"/>
            <w:r w:rsidRPr="004D3E7F">
              <w:rPr>
                <w:rFonts w:ascii="Times New Roman" w:eastAsia="Times New Roman" w:hAnsi="Times New Roman" w:cs="Times New Roman"/>
                <w:sz w:val="24"/>
                <w:szCs w:val="24"/>
                <w:lang w:eastAsia="ru-RU"/>
              </w:rPr>
              <w:t>обязательное  социальное</w:t>
            </w:r>
            <w:proofErr w:type="gramEnd"/>
            <w:r w:rsidRPr="004D3E7F">
              <w:rPr>
                <w:rFonts w:ascii="Times New Roman" w:eastAsia="Times New Roman" w:hAnsi="Times New Roman" w:cs="Times New Roman"/>
                <w:sz w:val="24"/>
                <w:szCs w:val="24"/>
                <w:lang w:eastAsia="ru-RU"/>
              </w:rPr>
              <w:t xml:space="preserve"> страхование от несчастных  </w:t>
            </w:r>
          </w:p>
        </w:tc>
      </w:tr>
      <w:tr w:rsidR="004D3E7F" w:rsidRPr="004D3E7F" w14:paraId="7B40079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8B18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48515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65E3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CDF9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ED9A3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42AAF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A698C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страховым взносам на </w:t>
            </w:r>
            <w:proofErr w:type="gramStart"/>
            <w:r w:rsidRPr="004D3E7F">
              <w:rPr>
                <w:rFonts w:ascii="Times New Roman" w:eastAsia="Times New Roman" w:hAnsi="Times New Roman" w:cs="Times New Roman"/>
                <w:sz w:val="24"/>
                <w:szCs w:val="24"/>
                <w:lang w:eastAsia="ru-RU"/>
              </w:rPr>
              <w:t>обязательное  медицинское</w:t>
            </w:r>
            <w:proofErr w:type="gramEnd"/>
            <w:r w:rsidRPr="004D3E7F">
              <w:rPr>
                <w:rFonts w:ascii="Times New Roman" w:eastAsia="Times New Roman" w:hAnsi="Times New Roman" w:cs="Times New Roman"/>
                <w:sz w:val="24"/>
                <w:szCs w:val="24"/>
                <w:lang w:eastAsia="ru-RU"/>
              </w:rPr>
              <w:t xml:space="preserve"> страхование в Федеральный ФОМС                                  </w:t>
            </w:r>
          </w:p>
        </w:tc>
      </w:tr>
      <w:tr w:rsidR="004D3E7F" w:rsidRPr="004D3E7F" w14:paraId="4641445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6F60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E36BE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B0500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FB93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650F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0DCF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F125BB"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страховым взносам на </w:t>
            </w:r>
            <w:proofErr w:type="gramStart"/>
            <w:r w:rsidRPr="004D3E7F">
              <w:rPr>
                <w:rFonts w:ascii="Times New Roman" w:eastAsia="Times New Roman" w:hAnsi="Times New Roman" w:cs="Times New Roman"/>
                <w:sz w:val="24"/>
                <w:szCs w:val="24"/>
                <w:lang w:eastAsia="ru-RU"/>
              </w:rPr>
              <w:t>обязательное  медицинское</w:t>
            </w:r>
            <w:proofErr w:type="gramEnd"/>
            <w:r w:rsidRPr="004D3E7F">
              <w:rPr>
                <w:rFonts w:ascii="Times New Roman" w:eastAsia="Times New Roman" w:hAnsi="Times New Roman" w:cs="Times New Roman"/>
                <w:sz w:val="24"/>
                <w:szCs w:val="24"/>
                <w:lang w:eastAsia="ru-RU"/>
              </w:rPr>
              <w:t xml:space="preserve"> страхование в Федеральный ФОМС                                  </w:t>
            </w:r>
          </w:p>
        </w:tc>
      </w:tr>
      <w:tr w:rsidR="004D3E7F" w:rsidRPr="004D3E7F" w14:paraId="029D670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E7631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D07C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447D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9B43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69C1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4111D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5547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4D3E7F" w:rsidRPr="004D3E7F" w14:paraId="6221054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85923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4818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D4B4B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26A5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ACEB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DB26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62674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4D3E7F" w:rsidRPr="004D3E7F" w14:paraId="2BC52BC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D36F1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5AD0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F604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0CC8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63E0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BAEE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6FA97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налогу на имущество организаций   </w:t>
            </w:r>
          </w:p>
        </w:tc>
      </w:tr>
      <w:tr w:rsidR="004D3E7F" w:rsidRPr="004D3E7F" w14:paraId="78D93BD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2C1F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BB4E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BDB0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16C8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03581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57CED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A5D49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налогу на имущество организаций   </w:t>
            </w:r>
          </w:p>
        </w:tc>
      </w:tr>
      <w:tr w:rsidR="004D3E7F" w:rsidRPr="004D3E7F" w14:paraId="1E146F0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DA37B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977A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3C0F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3CC2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0477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6F2C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0E7E6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земельному налогу                  </w:t>
            </w:r>
          </w:p>
        </w:tc>
      </w:tr>
      <w:tr w:rsidR="004D3E7F" w:rsidRPr="004D3E7F" w14:paraId="3E7EF8C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F3C3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9AE1F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DB7B0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303</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0B7B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864F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9C3ED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24AFF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земельному налогу                  </w:t>
            </w:r>
          </w:p>
        </w:tc>
      </w:tr>
      <w:tr w:rsidR="004D3E7F" w:rsidRPr="004D3E7F" w14:paraId="67AE698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1A11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00000000000000000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1E52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498A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48BC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827C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F96F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385F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кредиторской задолженности по средствам, полученным во временное распоряжение</w:t>
            </w:r>
          </w:p>
        </w:tc>
      </w:tr>
      <w:tr w:rsidR="004D3E7F" w:rsidRPr="004D3E7F" w14:paraId="1BAC2FD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12CF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00000000000000000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BA1BE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CD24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F04DE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E93B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A46F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5E749B"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Уменьшение кредиторской задолженности по средствам, полученным во временное распоряжение</w:t>
            </w:r>
          </w:p>
        </w:tc>
      </w:tr>
      <w:tr w:rsidR="004D3E7F" w:rsidRPr="004D3E7F" w14:paraId="33A880C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B3C9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52C6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A33DD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880D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84D59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0212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9888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Увеличение кредиторской задолженности по удержаниям из выплат по оплате     </w:t>
            </w:r>
            <w:r w:rsidRPr="004D3E7F">
              <w:rPr>
                <w:rFonts w:ascii="Times New Roman" w:eastAsia="Times New Roman" w:hAnsi="Times New Roman" w:cs="Times New Roman"/>
                <w:sz w:val="24"/>
                <w:szCs w:val="24"/>
                <w:lang w:eastAsia="ru-RU"/>
              </w:rPr>
              <w:br/>
              <w:t xml:space="preserve">труда                                 </w:t>
            </w:r>
          </w:p>
        </w:tc>
      </w:tr>
      <w:tr w:rsidR="004D3E7F" w:rsidRPr="004D3E7F" w14:paraId="564A3B6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60A6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DECCB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6160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C4BE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CE2A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3487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3AE40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Уменьшение кредиторской задолженности по удержаниям из выплат по оплате     </w:t>
            </w:r>
            <w:r w:rsidRPr="004D3E7F">
              <w:rPr>
                <w:rFonts w:ascii="Times New Roman" w:eastAsia="Times New Roman" w:hAnsi="Times New Roman" w:cs="Times New Roman"/>
                <w:sz w:val="24"/>
                <w:szCs w:val="24"/>
                <w:lang w:eastAsia="ru-RU"/>
              </w:rPr>
              <w:br/>
              <w:t xml:space="preserve">труда                                 </w:t>
            </w:r>
          </w:p>
        </w:tc>
      </w:tr>
      <w:tr w:rsidR="004D3E7F" w:rsidRPr="004D3E7F" w14:paraId="1A5C187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D4CE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00000000000000244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0221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BE67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A7AB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7E4F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AD367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1053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кредиторской задолженности с прочими кредиторами</w:t>
            </w:r>
          </w:p>
        </w:tc>
      </w:tr>
      <w:tr w:rsidR="004D3E7F" w:rsidRPr="004D3E7F" w14:paraId="4E3B872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227D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00000000000000244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2D82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FC39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28D66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B5C2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06967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C7274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Уменьшение кредиторской задолженности с прочими кредиторами</w:t>
            </w:r>
          </w:p>
        </w:tc>
      </w:tr>
      <w:tr w:rsidR="004D3E7F" w:rsidRPr="004D3E7F" w14:paraId="22B59AF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BD6E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00000000000000244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34ED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91BB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D6455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2F82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9D56B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1549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Увеличение кредиторской задолженности с прочими кредиторами</w:t>
            </w:r>
          </w:p>
        </w:tc>
      </w:tr>
      <w:tr w:rsidR="004D3E7F" w:rsidRPr="004D3E7F" w14:paraId="0DC8FC8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0615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00000000000000244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6EC7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D86E3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08D1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5CF6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671C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CA9BD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Уменьшение кредиторской задолженности с прочими кредиторами</w:t>
            </w:r>
          </w:p>
        </w:tc>
      </w:tr>
      <w:tr w:rsidR="004D3E7F" w:rsidRPr="004D3E7F" w14:paraId="2DA73E99" w14:textId="77777777" w:rsidTr="00087200">
        <w:tc>
          <w:tcPr>
            <w:tcW w:w="1077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8D31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sz w:val="24"/>
                <w:szCs w:val="24"/>
                <w:lang w:eastAsia="ru-RU"/>
              </w:rPr>
              <w:t xml:space="preserve">РАЗДЕЛ 4. ФИНАНСОВЫЙ РЕЗУЛЬТАТ        </w:t>
            </w:r>
          </w:p>
        </w:tc>
      </w:tr>
      <w:tr w:rsidR="004D3E7F" w:rsidRPr="004D3E7F" w14:paraId="41E79FF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19314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5832A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038B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16527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66A52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D9AD2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D51DD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Доходы от оказания платных услуг   </w:t>
            </w:r>
          </w:p>
        </w:tc>
      </w:tr>
      <w:tr w:rsidR="004D3E7F" w:rsidRPr="004D3E7F" w14:paraId="7E3EE88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F1C50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10020000000000174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1FF9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C4D4D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2615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1EF6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F09E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174</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EE18E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Доходы от оказания платных услу</w:t>
            </w:r>
            <w:r w:rsidR="00B33D6F">
              <w:rPr>
                <w:rFonts w:ascii="Times New Roman" w:eastAsia="Times New Roman" w:hAnsi="Times New Roman" w:cs="Times New Roman"/>
                <w:sz w:val="24"/>
                <w:szCs w:val="24"/>
                <w:lang w:eastAsia="ru-RU"/>
              </w:rPr>
              <w:t>г</w:t>
            </w:r>
            <w:proofErr w:type="gramStart"/>
            <w:r w:rsidR="00B33D6F">
              <w:rPr>
                <w:rFonts w:ascii="Times New Roman" w:eastAsia="Times New Roman" w:hAnsi="Times New Roman" w:cs="Times New Roman"/>
                <w:sz w:val="24"/>
                <w:szCs w:val="24"/>
                <w:lang w:eastAsia="ru-RU"/>
              </w:rPr>
              <w:t xml:space="preserve">   </w:t>
            </w:r>
            <w:r w:rsidR="00B33D6F">
              <w:rPr>
                <w:rFonts w:ascii="Times New Roman" w:eastAsia="Times New Roman" w:hAnsi="Times New Roman" w:cs="Times New Roman"/>
                <w:sz w:val="24"/>
                <w:szCs w:val="24"/>
                <w:lang w:eastAsia="ru-RU"/>
              </w:rPr>
              <w:lastRenderedPageBreak/>
              <w:t>(</w:t>
            </w:r>
            <w:proofErr w:type="gramEnd"/>
            <w:r w:rsidR="00B33D6F">
              <w:rPr>
                <w:rFonts w:ascii="Times New Roman" w:eastAsia="Times New Roman" w:hAnsi="Times New Roman" w:cs="Times New Roman"/>
                <w:sz w:val="24"/>
                <w:szCs w:val="24"/>
                <w:lang w:eastAsia="ru-RU"/>
              </w:rPr>
              <w:t>Выпадающие расходы</w:t>
            </w:r>
            <w:r w:rsidRPr="004D3E7F">
              <w:rPr>
                <w:rFonts w:ascii="Times New Roman" w:eastAsia="Times New Roman" w:hAnsi="Times New Roman" w:cs="Times New Roman"/>
                <w:sz w:val="24"/>
                <w:szCs w:val="24"/>
                <w:lang w:eastAsia="ru-RU"/>
              </w:rPr>
              <w:t>)</w:t>
            </w:r>
          </w:p>
        </w:tc>
      </w:tr>
      <w:tr w:rsidR="004D3E7F" w:rsidRPr="004D3E7F" w14:paraId="12C216E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6B783B"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lastRenderedPageBreak/>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F04C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B64E6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EAF6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ED22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604F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C6B2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Прочие доходы                         </w:t>
            </w:r>
          </w:p>
        </w:tc>
      </w:tr>
      <w:tr w:rsidR="004D3E7F" w:rsidRPr="004D3E7F" w14:paraId="02D61EB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F482C4"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10020000000000440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49688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3CD0C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2216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D236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7EE00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64F3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Иные доходы                         </w:t>
            </w:r>
          </w:p>
        </w:tc>
      </w:tr>
      <w:tr w:rsidR="004D3E7F" w:rsidRPr="004D3E7F" w14:paraId="5F95E3C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64712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559A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15B7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2BE6D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445A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4B96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E5EB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Доходы от оказания платных услуг   </w:t>
            </w:r>
          </w:p>
        </w:tc>
      </w:tr>
      <w:tr w:rsidR="004D3E7F" w:rsidRPr="004D3E7F" w14:paraId="18C114C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515F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C2FF4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C7C7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3092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81E49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2C5C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172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EBA26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Доходы от операций с активами         </w:t>
            </w:r>
          </w:p>
        </w:tc>
      </w:tr>
      <w:tr w:rsidR="004D3E7F" w:rsidRPr="004D3E7F" w14:paraId="7FD41EC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467F8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96BC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C67F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259B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CB94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1A6C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172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B1F3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Доходы от операций с активами         </w:t>
            </w:r>
          </w:p>
        </w:tc>
      </w:tr>
      <w:tr w:rsidR="004D3E7F" w:rsidRPr="004D3E7F" w14:paraId="0FECB0F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AD4FA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D65DD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D9D6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0F28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9A90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AA821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4EA3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Прочие доходы                         </w:t>
            </w:r>
          </w:p>
        </w:tc>
      </w:tr>
      <w:tr w:rsidR="004D3E7F" w:rsidRPr="004D3E7F" w14:paraId="1EA509F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4E31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CBDF5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431E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FFEDB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505B4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CA1B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91C7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Расходы на услуги связи               </w:t>
            </w:r>
          </w:p>
        </w:tc>
      </w:tr>
      <w:tr w:rsidR="004D3E7F" w:rsidRPr="004D3E7F" w14:paraId="4C40ABC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7B25D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6760E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FE4A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753C8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9F9E4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87A2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7B3F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Транспортные расходы               </w:t>
            </w:r>
          </w:p>
        </w:tc>
      </w:tr>
      <w:tr w:rsidR="004D3E7F" w:rsidRPr="004D3E7F" w14:paraId="0EEF56F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09EE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02C6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8255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03DD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4DE0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A2406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8CF71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Расходы на коммунальные услуги        </w:t>
            </w:r>
          </w:p>
        </w:tc>
      </w:tr>
      <w:tr w:rsidR="004D3E7F" w:rsidRPr="004D3E7F" w14:paraId="11F4366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E80B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FB3E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9192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B498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50A2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70F0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D477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Расходы на работы, услуги по          </w:t>
            </w:r>
            <w:r w:rsidRPr="004D3E7F">
              <w:rPr>
                <w:rFonts w:ascii="Times New Roman" w:eastAsia="Times New Roman" w:hAnsi="Times New Roman" w:cs="Times New Roman"/>
                <w:sz w:val="24"/>
                <w:szCs w:val="24"/>
                <w:lang w:eastAsia="ru-RU"/>
              </w:rPr>
              <w:br/>
              <w:t xml:space="preserve">содержанию имущества     </w:t>
            </w:r>
          </w:p>
        </w:tc>
      </w:tr>
      <w:tr w:rsidR="004D3E7F" w:rsidRPr="004D3E7F" w14:paraId="48FCB6C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D6E9E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D8F5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5E59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9712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A7470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5BE2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0A73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Расходы на прочие работы, услуги      </w:t>
            </w:r>
          </w:p>
        </w:tc>
      </w:tr>
      <w:tr w:rsidR="004D3E7F" w:rsidRPr="004D3E7F" w14:paraId="4C39D29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FDF2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4BEC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BE49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08D03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284AD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CBB5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FD08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Расходы на амортизацию основных       </w:t>
            </w:r>
            <w:r w:rsidRPr="004D3E7F">
              <w:rPr>
                <w:rFonts w:ascii="Times New Roman" w:eastAsia="Times New Roman" w:hAnsi="Times New Roman" w:cs="Times New Roman"/>
                <w:sz w:val="24"/>
                <w:szCs w:val="24"/>
                <w:lang w:eastAsia="ru-RU"/>
              </w:rPr>
              <w:br/>
              <w:t xml:space="preserve">средств и нематериальных активов      </w:t>
            </w:r>
          </w:p>
        </w:tc>
      </w:tr>
      <w:tr w:rsidR="004D3E7F" w:rsidRPr="004D3E7F" w14:paraId="3DF6C2E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4FEB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06A96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9CDBB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A597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A0C7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22D9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F2FD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Расходование материальных запасов     </w:t>
            </w:r>
          </w:p>
        </w:tc>
      </w:tr>
      <w:tr w:rsidR="004D3E7F" w:rsidRPr="004D3E7F" w14:paraId="22AEACB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9FE1DF"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00000000000000000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A90C9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53E7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E0196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3B61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25D5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7A23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Финансовый результат прошлых отчетных </w:t>
            </w:r>
            <w:r w:rsidRPr="004D3E7F">
              <w:rPr>
                <w:rFonts w:ascii="Times New Roman" w:eastAsia="Times New Roman" w:hAnsi="Times New Roman" w:cs="Times New Roman"/>
                <w:sz w:val="24"/>
                <w:szCs w:val="24"/>
                <w:lang w:eastAsia="ru-RU"/>
              </w:rPr>
              <w:br/>
              <w:t xml:space="preserve">периодов                              </w:t>
            </w:r>
          </w:p>
        </w:tc>
      </w:tr>
      <w:tr w:rsidR="004D3E7F" w:rsidRPr="004D3E7F" w14:paraId="0ED8E45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24122B"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00000000000000000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D9BC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21AC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E786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30436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95E8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F8336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Финансовый результат прошлых отчетных </w:t>
            </w:r>
            <w:r w:rsidRPr="004D3E7F">
              <w:rPr>
                <w:rFonts w:ascii="Times New Roman" w:eastAsia="Times New Roman" w:hAnsi="Times New Roman" w:cs="Times New Roman"/>
                <w:sz w:val="24"/>
                <w:szCs w:val="24"/>
                <w:lang w:eastAsia="ru-RU"/>
              </w:rPr>
              <w:br/>
              <w:t xml:space="preserve">периодов                              </w:t>
            </w:r>
          </w:p>
        </w:tc>
      </w:tr>
      <w:tr w:rsidR="004D3E7F" w:rsidRPr="004D3E7F" w14:paraId="1A52DFB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BCA2F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00000000000000000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C5A56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66D3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C259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EF450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3828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66A8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Финансовый результат прошлых отчетных </w:t>
            </w:r>
            <w:r w:rsidRPr="004D3E7F">
              <w:rPr>
                <w:rFonts w:ascii="Times New Roman" w:eastAsia="Times New Roman" w:hAnsi="Times New Roman" w:cs="Times New Roman"/>
                <w:sz w:val="24"/>
                <w:szCs w:val="24"/>
                <w:lang w:eastAsia="ru-RU"/>
              </w:rPr>
              <w:br/>
              <w:t xml:space="preserve">периодов                              </w:t>
            </w:r>
          </w:p>
        </w:tc>
      </w:tr>
      <w:tr w:rsidR="004D3E7F" w:rsidRPr="004D3E7F" w14:paraId="5C98BB3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5C8E12"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C343A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06FB9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EDAF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6D336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5A3EE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2CE6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Доходы будущих периодов</w:t>
            </w:r>
          </w:p>
        </w:tc>
      </w:tr>
      <w:tr w:rsidR="004D3E7F" w:rsidRPr="004D3E7F" w14:paraId="1339B95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52985F"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10020000000000000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AC76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4E3EEB"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D0A2E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06301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70AB3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000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653F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Расходы будущих периодов</w:t>
            </w:r>
          </w:p>
        </w:tc>
      </w:tr>
      <w:tr w:rsidR="004D3E7F" w:rsidRPr="004D3E7F" w14:paraId="52A4EAC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885F6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C0C49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439ED8"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3175D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82D4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13CEF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F6DD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Резервы предстоящих расходов по заработной плате                   </w:t>
            </w:r>
          </w:p>
        </w:tc>
      </w:tr>
      <w:tr w:rsidR="004D3E7F" w:rsidRPr="004D3E7F" w14:paraId="350C1E2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BD0D08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DDAAC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EC9FC8"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401</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BA84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6DF8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EA23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6E003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Резервы предстоящих расходов по начислениям на выплаты по </w:t>
            </w:r>
            <w:proofErr w:type="gramStart"/>
            <w:r w:rsidRPr="004D3E7F">
              <w:rPr>
                <w:rFonts w:ascii="Times New Roman" w:eastAsia="Times New Roman" w:hAnsi="Times New Roman" w:cs="Times New Roman"/>
                <w:sz w:val="24"/>
                <w:szCs w:val="24"/>
                <w:lang w:eastAsia="ru-RU"/>
              </w:rPr>
              <w:t>оплате  труда</w:t>
            </w:r>
            <w:proofErr w:type="gramEnd"/>
          </w:p>
        </w:tc>
      </w:tr>
      <w:tr w:rsidR="004D3E7F" w:rsidRPr="004D3E7F" w14:paraId="24C46DF8" w14:textId="77777777" w:rsidTr="00087200">
        <w:tc>
          <w:tcPr>
            <w:tcW w:w="1077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ED40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sz w:val="24"/>
                <w:szCs w:val="24"/>
                <w:lang w:eastAsia="ru-RU"/>
              </w:rPr>
              <w:t xml:space="preserve">РАЗДЕЛ 5. САНКЦИОНИРОВАНИЕ РАСХОДОВ   </w:t>
            </w:r>
          </w:p>
        </w:tc>
      </w:tr>
      <w:tr w:rsidR="004D3E7F" w:rsidRPr="004D3E7F" w14:paraId="01B4A07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BB989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D996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5C39DE"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24D8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92CB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9299B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1F02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обязательства по приобретению</w:t>
            </w:r>
            <w:r w:rsidRPr="004D3E7F">
              <w:rPr>
                <w:rFonts w:ascii="Times New Roman" w:eastAsia="Times New Roman" w:hAnsi="Times New Roman" w:cs="Times New Roman"/>
                <w:sz w:val="24"/>
                <w:szCs w:val="24"/>
                <w:lang w:eastAsia="ru-RU"/>
              </w:rPr>
              <w:br/>
              <w:t xml:space="preserve">основных средств                      </w:t>
            </w:r>
          </w:p>
        </w:tc>
      </w:tr>
      <w:tr w:rsidR="004D3E7F" w:rsidRPr="004D3E7F" w14:paraId="4DB45A8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7D0E7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A089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D3728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DC7ED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F9DF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096D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AAE8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обязательства по приобретению</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0D60F14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B00AFC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641F8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19C39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71AA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AED1B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AF81B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11150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w:t>
            </w:r>
            <w:proofErr w:type="gramStart"/>
            <w:r w:rsidRPr="004D3E7F">
              <w:rPr>
                <w:rFonts w:ascii="Times New Roman" w:eastAsia="Times New Roman" w:hAnsi="Times New Roman" w:cs="Times New Roman"/>
                <w:sz w:val="24"/>
                <w:szCs w:val="24"/>
                <w:lang w:eastAsia="ru-RU"/>
              </w:rPr>
              <w:t>заработной  плате</w:t>
            </w:r>
            <w:proofErr w:type="gramEnd"/>
          </w:p>
        </w:tc>
      </w:tr>
      <w:tr w:rsidR="004D3E7F" w:rsidRPr="004D3E7F" w14:paraId="31CCF96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1435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56AA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D11F0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A000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308D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B27B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27FA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r>
      <w:tr w:rsidR="004D3E7F" w:rsidRPr="004D3E7F" w14:paraId="4ED5693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883B49"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571D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1B9FD0"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CEE0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859F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47B7A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5D2EB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прочим выплатам                                             </w:t>
            </w:r>
          </w:p>
        </w:tc>
      </w:tr>
      <w:tr w:rsidR="004D3E7F" w:rsidRPr="004D3E7F" w14:paraId="7D1CEC0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33055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lastRenderedPageBreak/>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603BE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E63B5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7E9A1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EB6F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16E7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B6350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начислениям на выплаты по оплате труда            </w:t>
            </w:r>
          </w:p>
        </w:tc>
      </w:tr>
      <w:tr w:rsidR="004D3E7F" w:rsidRPr="004D3E7F" w14:paraId="5C6FC97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9812B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12399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372FA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2C6B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1B053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A4B5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C9312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обязательства по приобретению</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21B997B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9180D9"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08E6C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89B030"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390A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45CAD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8428F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24A4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обязательства по приобретению</w:t>
            </w:r>
            <w:r w:rsidRPr="004D3E7F">
              <w:rPr>
                <w:rFonts w:ascii="Times New Roman" w:eastAsia="Times New Roman" w:hAnsi="Times New Roman" w:cs="Times New Roman"/>
                <w:sz w:val="24"/>
                <w:szCs w:val="24"/>
                <w:lang w:eastAsia="ru-RU"/>
              </w:rPr>
              <w:br/>
              <w:t xml:space="preserve">транспортным услугам                  </w:t>
            </w:r>
          </w:p>
        </w:tc>
      </w:tr>
      <w:tr w:rsidR="004D3E7F" w:rsidRPr="004D3E7F" w14:paraId="07E48E1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FE793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7CE0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C7720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6D70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7054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6597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655E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коммунальным услугам                               </w:t>
            </w:r>
          </w:p>
        </w:tc>
      </w:tr>
      <w:tr w:rsidR="004D3E7F" w:rsidRPr="004D3E7F" w14:paraId="7C57B5D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2B99A9"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B2E70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55A9F8"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66724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3BBA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6817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6B09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w:t>
            </w:r>
            <w:proofErr w:type="gramStart"/>
            <w:r w:rsidRPr="004D3E7F">
              <w:rPr>
                <w:rFonts w:ascii="Times New Roman" w:eastAsia="Times New Roman" w:hAnsi="Times New Roman" w:cs="Times New Roman"/>
                <w:sz w:val="24"/>
                <w:szCs w:val="24"/>
                <w:lang w:eastAsia="ru-RU"/>
              </w:rPr>
              <w:t xml:space="preserve">работам,   </w:t>
            </w:r>
            <w:proofErr w:type="gramEnd"/>
            <w:r w:rsidRPr="004D3E7F">
              <w:rPr>
                <w:rFonts w:ascii="Times New Roman" w:eastAsia="Times New Roman" w:hAnsi="Times New Roman" w:cs="Times New Roman"/>
                <w:sz w:val="24"/>
                <w:szCs w:val="24"/>
                <w:lang w:eastAsia="ru-RU"/>
              </w:rPr>
              <w:br/>
              <w:t xml:space="preserve">услугам по содержанию имущества       </w:t>
            </w:r>
          </w:p>
        </w:tc>
      </w:tr>
      <w:tr w:rsidR="004D3E7F" w:rsidRPr="004D3E7F" w14:paraId="2154C51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E799C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03224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463C4F"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845F9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54FD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968D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BC8C0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прочим      </w:t>
            </w:r>
            <w:r w:rsidRPr="004D3E7F">
              <w:rPr>
                <w:rFonts w:ascii="Times New Roman" w:eastAsia="Times New Roman" w:hAnsi="Times New Roman" w:cs="Times New Roman"/>
                <w:sz w:val="24"/>
                <w:szCs w:val="24"/>
                <w:lang w:eastAsia="ru-RU"/>
              </w:rPr>
              <w:br/>
              <w:t xml:space="preserve">работам, услугам                      </w:t>
            </w:r>
          </w:p>
        </w:tc>
      </w:tr>
      <w:tr w:rsidR="004D3E7F" w:rsidRPr="004D3E7F" w14:paraId="4ACA54F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19769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E869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32DED0"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9AB7F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914A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E189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5B18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прочим расходам                               </w:t>
            </w:r>
          </w:p>
        </w:tc>
      </w:tr>
      <w:tr w:rsidR="004D3E7F" w:rsidRPr="004D3E7F" w14:paraId="7EB9B29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2B070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B8D22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634118"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C4F32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B143A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7C92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1084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прочим расходам                               </w:t>
            </w:r>
          </w:p>
        </w:tc>
      </w:tr>
      <w:tr w:rsidR="004D3E7F" w:rsidRPr="004D3E7F" w14:paraId="40C846F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0552DA"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10020000000000853</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4842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357326"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8F69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DD6D9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C25B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3949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прочим расходам                               </w:t>
            </w:r>
          </w:p>
        </w:tc>
      </w:tr>
      <w:tr w:rsidR="004D3E7F" w:rsidRPr="004D3E7F" w14:paraId="272BB02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58801F"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381D2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C3064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D3E8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89289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E623A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F1D9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обязательства по приобретению</w:t>
            </w:r>
            <w:r w:rsidRPr="004D3E7F">
              <w:rPr>
                <w:rFonts w:ascii="Times New Roman" w:eastAsia="Times New Roman" w:hAnsi="Times New Roman" w:cs="Times New Roman"/>
                <w:sz w:val="24"/>
                <w:szCs w:val="24"/>
                <w:lang w:eastAsia="ru-RU"/>
              </w:rPr>
              <w:br/>
              <w:t xml:space="preserve">основных средств                      </w:t>
            </w:r>
          </w:p>
        </w:tc>
      </w:tr>
      <w:tr w:rsidR="004D3E7F" w:rsidRPr="004D3E7F" w14:paraId="5184508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10AD7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DA9E8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001F52"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BE5F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6E6B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2F5A3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A582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обязательства по приобретению</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0D68E20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136B9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128F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27CF9D"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5478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9239E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C3FC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AF33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w:t>
            </w:r>
            <w:proofErr w:type="gramStart"/>
            <w:r w:rsidRPr="004D3E7F">
              <w:rPr>
                <w:rFonts w:ascii="Times New Roman" w:eastAsia="Times New Roman" w:hAnsi="Times New Roman" w:cs="Times New Roman"/>
                <w:sz w:val="24"/>
                <w:szCs w:val="24"/>
                <w:lang w:eastAsia="ru-RU"/>
              </w:rPr>
              <w:t xml:space="preserve">работам,   </w:t>
            </w:r>
            <w:proofErr w:type="gramEnd"/>
            <w:r w:rsidRPr="004D3E7F">
              <w:rPr>
                <w:rFonts w:ascii="Times New Roman" w:eastAsia="Times New Roman" w:hAnsi="Times New Roman" w:cs="Times New Roman"/>
                <w:sz w:val="24"/>
                <w:szCs w:val="24"/>
                <w:lang w:eastAsia="ru-RU"/>
              </w:rPr>
              <w:br/>
              <w:t xml:space="preserve">услугам по содержанию имущества       </w:t>
            </w:r>
          </w:p>
        </w:tc>
      </w:tr>
      <w:tr w:rsidR="004D3E7F" w:rsidRPr="004D3E7F" w14:paraId="26CF604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B4A80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9DBFF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DA813C"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9CA3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2A01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7AED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F3CB6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по прочим      </w:t>
            </w:r>
            <w:r w:rsidRPr="004D3E7F">
              <w:rPr>
                <w:rFonts w:ascii="Times New Roman" w:eastAsia="Times New Roman" w:hAnsi="Times New Roman" w:cs="Times New Roman"/>
                <w:sz w:val="24"/>
                <w:szCs w:val="24"/>
                <w:lang w:eastAsia="ru-RU"/>
              </w:rPr>
              <w:br/>
              <w:t xml:space="preserve">работам, услугам                      </w:t>
            </w:r>
          </w:p>
        </w:tc>
      </w:tr>
      <w:tr w:rsidR="004D3E7F" w:rsidRPr="004D3E7F" w14:paraId="348B6DF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AE25B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E8C8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56132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291D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5029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486C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6AE97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обязательства по приобретению</w:t>
            </w:r>
            <w:r w:rsidRPr="004D3E7F">
              <w:rPr>
                <w:rFonts w:ascii="Times New Roman" w:eastAsia="Times New Roman" w:hAnsi="Times New Roman" w:cs="Times New Roman"/>
                <w:sz w:val="24"/>
                <w:szCs w:val="24"/>
                <w:lang w:eastAsia="ru-RU"/>
              </w:rPr>
              <w:br/>
              <w:t xml:space="preserve">основных средств                      </w:t>
            </w:r>
          </w:p>
        </w:tc>
      </w:tr>
      <w:tr w:rsidR="004D3E7F" w:rsidRPr="004D3E7F" w14:paraId="5E6A69C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079B7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E3F7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8E561C"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8A45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886F4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2293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7F58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обязательства по приобретению</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297D49F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696DF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AC28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9497B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8D99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B5248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B460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E4B8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денежные обязательства по приобретению</w:t>
            </w:r>
            <w:r w:rsidRPr="004D3E7F">
              <w:rPr>
                <w:rFonts w:ascii="Times New Roman" w:eastAsia="Times New Roman" w:hAnsi="Times New Roman" w:cs="Times New Roman"/>
                <w:sz w:val="24"/>
                <w:szCs w:val="24"/>
                <w:lang w:eastAsia="ru-RU"/>
              </w:rPr>
              <w:br/>
              <w:t xml:space="preserve">основных средств                      </w:t>
            </w:r>
          </w:p>
        </w:tc>
      </w:tr>
      <w:tr w:rsidR="004D3E7F" w:rsidRPr="004D3E7F" w14:paraId="2B1971F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8C477A"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9EE1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42637D"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EF53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72A6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5DEBB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288F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денежные обязательства по приобретению</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1B281BD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35EFF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43AB6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134BA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496F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36207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88276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5D9B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w:t>
            </w:r>
            <w:proofErr w:type="gramStart"/>
            <w:r w:rsidRPr="004D3E7F">
              <w:rPr>
                <w:rFonts w:ascii="Times New Roman" w:eastAsia="Times New Roman" w:hAnsi="Times New Roman" w:cs="Times New Roman"/>
                <w:sz w:val="24"/>
                <w:szCs w:val="24"/>
                <w:lang w:eastAsia="ru-RU"/>
              </w:rPr>
              <w:t>заработной  плате</w:t>
            </w:r>
            <w:proofErr w:type="gramEnd"/>
          </w:p>
        </w:tc>
      </w:tr>
      <w:tr w:rsidR="004D3E7F" w:rsidRPr="004D3E7F" w14:paraId="6544B28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C11BB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5010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8A1F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E00F0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ADB7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5F74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F8A7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r>
      <w:tr w:rsidR="004D3E7F" w:rsidRPr="004D3E7F" w14:paraId="388329E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82688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F090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F6BEC8"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01D1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BECA1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5C949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BD982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прочим выплатам                                             </w:t>
            </w:r>
          </w:p>
        </w:tc>
      </w:tr>
      <w:tr w:rsidR="004D3E7F" w:rsidRPr="004D3E7F" w14:paraId="3AAE289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EC121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7E97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7A9A9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89C6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83DFE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3230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6B7D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w:t>
            </w:r>
            <w:r w:rsidRPr="004D3E7F">
              <w:rPr>
                <w:rFonts w:ascii="Times New Roman" w:eastAsia="Times New Roman" w:hAnsi="Times New Roman" w:cs="Times New Roman"/>
                <w:sz w:val="24"/>
                <w:szCs w:val="24"/>
                <w:lang w:eastAsia="ru-RU"/>
              </w:rPr>
              <w:lastRenderedPageBreak/>
              <w:t xml:space="preserve">начислениям на выплаты по оплате труда            </w:t>
            </w:r>
          </w:p>
        </w:tc>
      </w:tr>
      <w:tr w:rsidR="004D3E7F" w:rsidRPr="004D3E7F" w14:paraId="72567D7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585C1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D17E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DD8C3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581AF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0FC7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5DD7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0FCD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денежные обязательства по приобретению</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0A50FCE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18628C"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897B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5CC446"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E277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090A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D6D0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FB86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денежные обязательства по приобретению</w:t>
            </w:r>
            <w:r w:rsidRPr="004D3E7F">
              <w:rPr>
                <w:rFonts w:ascii="Times New Roman" w:eastAsia="Times New Roman" w:hAnsi="Times New Roman" w:cs="Times New Roman"/>
                <w:sz w:val="24"/>
                <w:szCs w:val="24"/>
                <w:lang w:eastAsia="ru-RU"/>
              </w:rPr>
              <w:br/>
              <w:t xml:space="preserve">транспортным услугам                  </w:t>
            </w:r>
          </w:p>
        </w:tc>
      </w:tr>
      <w:tr w:rsidR="004D3E7F" w:rsidRPr="004D3E7F" w14:paraId="46DEBAF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020AC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6408E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B63786"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7CCC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C1D6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5E6D8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9BC4E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коммунальным услугам                               </w:t>
            </w:r>
          </w:p>
        </w:tc>
      </w:tr>
      <w:tr w:rsidR="004D3E7F" w:rsidRPr="004D3E7F" w14:paraId="1AFFC98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9B8AEF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1DFE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B54468"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0E09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9C88E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3D9D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CF1F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w:t>
            </w:r>
            <w:proofErr w:type="gramStart"/>
            <w:r w:rsidRPr="004D3E7F">
              <w:rPr>
                <w:rFonts w:ascii="Times New Roman" w:eastAsia="Times New Roman" w:hAnsi="Times New Roman" w:cs="Times New Roman"/>
                <w:sz w:val="24"/>
                <w:szCs w:val="24"/>
                <w:lang w:eastAsia="ru-RU"/>
              </w:rPr>
              <w:t xml:space="preserve">работам,   </w:t>
            </w:r>
            <w:proofErr w:type="gramEnd"/>
            <w:r w:rsidRPr="004D3E7F">
              <w:rPr>
                <w:rFonts w:ascii="Times New Roman" w:eastAsia="Times New Roman" w:hAnsi="Times New Roman" w:cs="Times New Roman"/>
                <w:sz w:val="24"/>
                <w:szCs w:val="24"/>
                <w:lang w:eastAsia="ru-RU"/>
              </w:rPr>
              <w:br/>
              <w:t xml:space="preserve">услугам по содержанию имущества       </w:t>
            </w:r>
          </w:p>
        </w:tc>
      </w:tr>
      <w:tr w:rsidR="004D3E7F" w:rsidRPr="004D3E7F" w14:paraId="32DBC33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E22B9C"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AFE00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325D0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27083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7314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F1C8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AF44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прочим      </w:t>
            </w:r>
            <w:r w:rsidRPr="004D3E7F">
              <w:rPr>
                <w:rFonts w:ascii="Times New Roman" w:eastAsia="Times New Roman" w:hAnsi="Times New Roman" w:cs="Times New Roman"/>
                <w:sz w:val="24"/>
                <w:szCs w:val="24"/>
                <w:lang w:eastAsia="ru-RU"/>
              </w:rPr>
              <w:br/>
              <w:t xml:space="preserve">работам, услугам                      </w:t>
            </w:r>
          </w:p>
        </w:tc>
      </w:tr>
      <w:tr w:rsidR="004D3E7F" w:rsidRPr="004D3E7F" w14:paraId="242BCC7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DD0A3F"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DED0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F67DBE"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429FE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FDAF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36ED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35B3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прочим расходам                               </w:t>
            </w:r>
          </w:p>
        </w:tc>
      </w:tr>
      <w:tr w:rsidR="004D3E7F" w:rsidRPr="004D3E7F" w14:paraId="63A4B66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50B08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8FF73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0BD537"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FF8FD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3D5A4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BC70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28D5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прочим расходам                               </w:t>
            </w:r>
          </w:p>
        </w:tc>
      </w:tr>
      <w:tr w:rsidR="004D3E7F" w:rsidRPr="004D3E7F" w14:paraId="092947A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F743B2"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10020000000000853</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8ECE4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FA4406"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1084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B539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5EEB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8B04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прочим расходам                               </w:t>
            </w:r>
          </w:p>
        </w:tc>
      </w:tr>
      <w:tr w:rsidR="004D3E7F" w:rsidRPr="004D3E7F" w14:paraId="4D64330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AF261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55185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92E51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6AB0D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0FF9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E3C74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6164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денежные обязательства по приобретению</w:t>
            </w:r>
            <w:r w:rsidRPr="004D3E7F">
              <w:rPr>
                <w:rFonts w:ascii="Times New Roman" w:eastAsia="Times New Roman" w:hAnsi="Times New Roman" w:cs="Times New Roman"/>
                <w:sz w:val="24"/>
                <w:szCs w:val="24"/>
                <w:lang w:eastAsia="ru-RU"/>
              </w:rPr>
              <w:br/>
              <w:t xml:space="preserve">основных средств                      </w:t>
            </w:r>
          </w:p>
        </w:tc>
      </w:tr>
      <w:tr w:rsidR="004D3E7F" w:rsidRPr="004D3E7F" w14:paraId="48DBAAF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05B23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929D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AA85F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E154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60821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6C14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4F28C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денежные обязательства по приобретению</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10877D8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399AD2"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F537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692D00"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F027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3786A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35CE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4574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w:t>
            </w:r>
            <w:proofErr w:type="gramStart"/>
            <w:r w:rsidRPr="004D3E7F">
              <w:rPr>
                <w:rFonts w:ascii="Times New Roman" w:eastAsia="Times New Roman" w:hAnsi="Times New Roman" w:cs="Times New Roman"/>
                <w:sz w:val="24"/>
                <w:szCs w:val="24"/>
                <w:lang w:eastAsia="ru-RU"/>
              </w:rPr>
              <w:t xml:space="preserve">работам,   </w:t>
            </w:r>
            <w:proofErr w:type="gramEnd"/>
            <w:r w:rsidRPr="004D3E7F">
              <w:rPr>
                <w:rFonts w:ascii="Times New Roman" w:eastAsia="Times New Roman" w:hAnsi="Times New Roman" w:cs="Times New Roman"/>
                <w:sz w:val="24"/>
                <w:szCs w:val="24"/>
                <w:lang w:eastAsia="ru-RU"/>
              </w:rPr>
              <w:br/>
              <w:t xml:space="preserve">услугам по содержанию имущества       </w:t>
            </w:r>
          </w:p>
        </w:tc>
      </w:tr>
      <w:tr w:rsidR="004D3E7F" w:rsidRPr="004D3E7F" w14:paraId="1B78618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E6818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03CC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C31D90"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5216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296F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A284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B2A5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денежные обязательства по прочим      </w:t>
            </w:r>
            <w:r w:rsidRPr="004D3E7F">
              <w:rPr>
                <w:rFonts w:ascii="Times New Roman" w:eastAsia="Times New Roman" w:hAnsi="Times New Roman" w:cs="Times New Roman"/>
                <w:sz w:val="24"/>
                <w:szCs w:val="24"/>
                <w:lang w:eastAsia="ru-RU"/>
              </w:rPr>
              <w:br/>
              <w:t xml:space="preserve">работам, услугам                      </w:t>
            </w:r>
          </w:p>
        </w:tc>
      </w:tr>
      <w:tr w:rsidR="004D3E7F" w:rsidRPr="004D3E7F" w14:paraId="7837ED9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4172E4"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E19D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69B6DC"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98C95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703F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4E921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468A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денежные обязательства по приобретению</w:t>
            </w:r>
            <w:r w:rsidRPr="004D3E7F">
              <w:rPr>
                <w:rFonts w:ascii="Times New Roman" w:eastAsia="Times New Roman" w:hAnsi="Times New Roman" w:cs="Times New Roman"/>
                <w:sz w:val="24"/>
                <w:szCs w:val="24"/>
                <w:lang w:eastAsia="ru-RU"/>
              </w:rPr>
              <w:br/>
              <w:t xml:space="preserve">основных средств                      </w:t>
            </w:r>
          </w:p>
        </w:tc>
      </w:tr>
      <w:tr w:rsidR="004D3E7F" w:rsidRPr="004D3E7F" w14:paraId="4E822DF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A30D8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4AD32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925FB9"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6F01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9FBF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77360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60D2C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Принятые денежные обязательства по приобретению</w:t>
            </w:r>
            <w:r w:rsidRPr="004D3E7F">
              <w:rPr>
                <w:rFonts w:ascii="Times New Roman" w:eastAsia="Times New Roman" w:hAnsi="Times New Roman" w:cs="Times New Roman"/>
                <w:sz w:val="24"/>
                <w:szCs w:val="24"/>
                <w:lang w:eastAsia="ru-RU"/>
              </w:rPr>
              <w:br/>
              <w:t xml:space="preserve">материальных запасов                  </w:t>
            </w:r>
          </w:p>
        </w:tc>
      </w:tr>
      <w:tr w:rsidR="004D3E7F" w:rsidRPr="004D3E7F" w14:paraId="5D71279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2B817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1215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D3CCD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659B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0F8B2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5A75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5755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Принимаемые обязательства на текущий финансовый год</w:t>
            </w:r>
          </w:p>
        </w:tc>
      </w:tr>
      <w:tr w:rsidR="004D3E7F" w:rsidRPr="004D3E7F" w14:paraId="08C0030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09C9C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8E37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5E96970"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7EBE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5D87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1ED4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BE90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Принимаемые обязательства на текущий финансовый год</w:t>
            </w:r>
          </w:p>
        </w:tc>
      </w:tr>
      <w:tr w:rsidR="004D3E7F" w:rsidRPr="004D3E7F" w14:paraId="6EC9D6A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40EB6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9389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07930F"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A18DD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CBB1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57C7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8141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Принимаемые обязательства на текущий финансовый год</w:t>
            </w:r>
          </w:p>
        </w:tc>
      </w:tr>
      <w:tr w:rsidR="004D3E7F" w:rsidRPr="004D3E7F" w14:paraId="7E77760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3C33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90EB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AD2EF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EEEC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F2FA1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71CC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B889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Принимаемые обязательства на текущий финансовый год</w:t>
            </w:r>
          </w:p>
        </w:tc>
      </w:tr>
      <w:tr w:rsidR="004D3E7F" w:rsidRPr="004D3E7F" w14:paraId="6EAD729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F7F9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3A19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DE4D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54BC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C40E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682E4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C507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r>
      <w:tr w:rsidR="004D3E7F" w:rsidRPr="004D3E7F" w14:paraId="410E808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10F8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1AEA0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919F22"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92ADD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2437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64741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C559B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Принимаемые обязательства на текущий финансовый год</w:t>
            </w:r>
          </w:p>
        </w:tc>
      </w:tr>
      <w:tr w:rsidR="004D3E7F" w:rsidRPr="004D3E7F" w14:paraId="47E6E9F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6612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E1FA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62F6F7"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A9180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0C9F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3D0C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0EF5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Принимаемые обязательства на текущий финансовый год</w:t>
            </w:r>
          </w:p>
        </w:tc>
      </w:tr>
      <w:tr w:rsidR="004D3E7F" w:rsidRPr="004D3E7F" w14:paraId="319DC49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AB718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2EB0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2DF0D5"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7CFA8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A44DD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4ACC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8404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Принимаемые обязательства на текущий финансовый год</w:t>
            </w:r>
          </w:p>
        </w:tc>
      </w:tr>
      <w:tr w:rsidR="004D3E7F" w:rsidRPr="004D3E7F" w14:paraId="277C33D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8CA83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1DC5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3588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C3F8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1906C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25B65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D019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на первый год, следующий за текущим (на очередной финансовый год) по </w:t>
            </w:r>
            <w:proofErr w:type="gramStart"/>
            <w:r w:rsidRPr="004D3E7F">
              <w:rPr>
                <w:rFonts w:ascii="Times New Roman" w:eastAsia="Times New Roman" w:hAnsi="Times New Roman" w:cs="Times New Roman"/>
                <w:sz w:val="24"/>
                <w:szCs w:val="24"/>
                <w:lang w:eastAsia="ru-RU"/>
              </w:rPr>
              <w:t>услугам  связи</w:t>
            </w:r>
            <w:proofErr w:type="gramEnd"/>
          </w:p>
        </w:tc>
      </w:tr>
      <w:tr w:rsidR="004D3E7F" w:rsidRPr="004D3E7F" w14:paraId="546A474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DD4D5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ED071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35698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1D28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9ADD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24D6B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4E784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на первый год, следующий за текущим (на очередной финансовый </w:t>
            </w:r>
            <w:proofErr w:type="gramStart"/>
            <w:r w:rsidRPr="004D3E7F">
              <w:rPr>
                <w:rFonts w:ascii="Times New Roman" w:eastAsia="Times New Roman" w:hAnsi="Times New Roman" w:cs="Times New Roman"/>
                <w:sz w:val="24"/>
                <w:szCs w:val="24"/>
                <w:lang w:eastAsia="ru-RU"/>
              </w:rPr>
              <w:t>год)по</w:t>
            </w:r>
            <w:proofErr w:type="gramEnd"/>
            <w:r w:rsidRPr="004D3E7F">
              <w:rPr>
                <w:rFonts w:ascii="Times New Roman" w:eastAsia="Times New Roman" w:hAnsi="Times New Roman" w:cs="Times New Roman"/>
                <w:sz w:val="24"/>
                <w:szCs w:val="24"/>
                <w:lang w:eastAsia="ru-RU"/>
              </w:rPr>
              <w:t xml:space="preserve"> транспортным расходам            </w:t>
            </w:r>
          </w:p>
        </w:tc>
      </w:tr>
      <w:tr w:rsidR="004D3E7F" w:rsidRPr="004D3E7F" w14:paraId="01E590A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3CCA0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1E5B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9922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DAC0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08035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757B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003B0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на первый год, следующий за текущим (на очередной финансовый </w:t>
            </w:r>
            <w:proofErr w:type="gramStart"/>
            <w:r w:rsidRPr="004D3E7F">
              <w:rPr>
                <w:rFonts w:ascii="Times New Roman" w:eastAsia="Times New Roman" w:hAnsi="Times New Roman" w:cs="Times New Roman"/>
                <w:sz w:val="24"/>
                <w:szCs w:val="24"/>
                <w:lang w:eastAsia="ru-RU"/>
              </w:rPr>
              <w:t>год)по</w:t>
            </w:r>
            <w:proofErr w:type="gramEnd"/>
            <w:r w:rsidRPr="004D3E7F">
              <w:rPr>
                <w:rFonts w:ascii="Times New Roman" w:eastAsia="Times New Roman" w:hAnsi="Times New Roman" w:cs="Times New Roman"/>
                <w:sz w:val="24"/>
                <w:szCs w:val="24"/>
                <w:lang w:eastAsia="ru-RU"/>
              </w:rPr>
              <w:t xml:space="preserve"> коммунальным услугам                               </w:t>
            </w:r>
          </w:p>
        </w:tc>
      </w:tr>
      <w:tr w:rsidR="004D3E7F" w:rsidRPr="004D3E7F" w14:paraId="5C30A73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EB1C2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A2E01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7B31B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2DFF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A75E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F06D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9481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на первый год, следующий за текущим (на очередной финансовый </w:t>
            </w:r>
            <w:proofErr w:type="gramStart"/>
            <w:r w:rsidRPr="004D3E7F">
              <w:rPr>
                <w:rFonts w:ascii="Times New Roman" w:eastAsia="Times New Roman" w:hAnsi="Times New Roman" w:cs="Times New Roman"/>
                <w:sz w:val="24"/>
                <w:szCs w:val="24"/>
                <w:lang w:eastAsia="ru-RU"/>
              </w:rPr>
              <w:t>год)по</w:t>
            </w:r>
            <w:proofErr w:type="gramEnd"/>
            <w:r w:rsidRPr="004D3E7F">
              <w:rPr>
                <w:rFonts w:ascii="Times New Roman" w:eastAsia="Times New Roman" w:hAnsi="Times New Roman" w:cs="Times New Roman"/>
                <w:sz w:val="24"/>
                <w:szCs w:val="24"/>
                <w:lang w:eastAsia="ru-RU"/>
              </w:rPr>
              <w:t xml:space="preserve"> работам, услугам по содержанию имущества       </w:t>
            </w:r>
          </w:p>
        </w:tc>
      </w:tr>
      <w:tr w:rsidR="004D3E7F" w:rsidRPr="004D3E7F" w14:paraId="2E26689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8B865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AE17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D38C34"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B68F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A8BE4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97C14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DE3F1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на первый год, следующий за текущим (на очередной финансовый </w:t>
            </w:r>
            <w:proofErr w:type="gramStart"/>
            <w:r w:rsidRPr="004D3E7F">
              <w:rPr>
                <w:rFonts w:ascii="Times New Roman" w:eastAsia="Times New Roman" w:hAnsi="Times New Roman" w:cs="Times New Roman"/>
                <w:sz w:val="24"/>
                <w:szCs w:val="24"/>
                <w:lang w:eastAsia="ru-RU"/>
              </w:rPr>
              <w:t>год)по</w:t>
            </w:r>
            <w:proofErr w:type="gramEnd"/>
            <w:r w:rsidRPr="004D3E7F">
              <w:rPr>
                <w:rFonts w:ascii="Times New Roman" w:eastAsia="Times New Roman" w:hAnsi="Times New Roman" w:cs="Times New Roman"/>
                <w:sz w:val="24"/>
                <w:szCs w:val="24"/>
                <w:lang w:eastAsia="ru-RU"/>
              </w:rPr>
              <w:t xml:space="preserve"> прочим   работам, услугам                      </w:t>
            </w:r>
          </w:p>
        </w:tc>
      </w:tr>
      <w:tr w:rsidR="004D3E7F" w:rsidRPr="004D3E7F" w14:paraId="30E3F8D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8619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93F8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C3AE0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F8B5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50855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176AA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63C7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на первый год, следующий за текущим (на очередной финансовый </w:t>
            </w:r>
            <w:proofErr w:type="gramStart"/>
            <w:r w:rsidRPr="004D3E7F">
              <w:rPr>
                <w:rFonts w:ascii="Times New Roman" w:eastAsia="Times New Roman" w:hAnsi="Times New Roman" w:cs="Times New Roman"/>
                <w:sz w:val="24"/>
                <w:szCs w:val="24"/>
                <w:lang w:eastAsia="ru-RU"/>
              </w:rPr>
              <w:t>год)по</w:t>
            </w:r>
            <w:proofErr w:type="gramEnd"/>
            <w:r w:rsidRPr="004D3E7F">
              <w:rPr>
                <w:rFonts w:ascii="Times New Roman" w:eastAsia="Times New Roman" w:hAnsi="Times New Roman" w:cs="Times New Roman"/>
                <w:sz w:val="24"/>
                <w:szCs w:val="24"/>
                <w:lang w:eastAsia="ru-RU"/>
              </w:rPr>
              <w:t xml:space="preserve"> прочим расходам                               </w:t>
            </w:r>
          </w:p>
        </w:tc>
      </w:tr>
      <w:tr w:rsidR="004D3E7F" w:rsidRPr="004D3E7F" w14:paraId="5BE1B60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CD9FC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77691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066780"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BD67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3596D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E8929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4BA4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на первый год, следующий за текущим (на очередной финансовый </w:t>
            </w:r>
            <w:proofErr w:type="gramStart"/>
            <w:r w:rsidRPr="004D3E7F">
              <w:rPr>
                <w:rFonts w:ascii="Times New Roman" w:eastAsia="Times New Roman" w:hAnsi="Times New Roman" w:cs="Times New Roman"/>
                <w:sz w:val="24"/>
                <w:szCs w:val="24"/>
                <w:lang w:eastAsia="ru-RU"/>
              </w:rPr>
              <w:t>год)по</w:t>
            </w:r>
            <w:proofErr w:type="gramEnd"/>
            <w:r w:rsidRPr="004D3E7F">
              <w:rPr>
                <w:rFonts w:ascii="Times New Roman" w:eastAsia="Times New Roman" w:hAnsi="Times New Roman" w:cs="Times New Roman"/>
                <w:sz w:val="24"/>
                <w:szCs w:val="24"/>
                <w:lang w:eastAsia="ru-RU"/>
              </w:rPr>
              <w:t xml:space="preserve"> приобретению основных средств                                </w:t>
            </w:r>
          </w:p>
        </w:tc>
      </w:tr>
      <w:tr w:rsidR="004D3E7F" w:rsidRPr="004D3E7F" w14:paraId="092ABC2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1212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59A3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D615EB"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13BC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2122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2F86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58F13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Принятые обязательства на первый год, следующий за текущим (на очередной финансовый </w:t>
            </w:r>
            <w:proofErr w:type="gramStart"/>
            <w:r w:rsidRPr="004D3E7F">
              <w:rPr>
                <w:rFonts w:ascii="Times New Roman" w:eastAsia="Times New Roman" w:hAnsi="Times New Roman" w:cs="Times New Roman"/>
                <w:sz w:val="24"/>
                <w:szCs w:val="24"/>
                <w:lang w:eastAsia="ru-RU"/>
              </w:rPr>
              <w:t>год)по</w:t>
            </w:r>
            <w:proofErr w:type="gramEnd"/>
            <w:r w:rsidRPr="004D3E7F">
              <w:rPr>
                <w:rFonts w:ascii="Times New Roman" w:eastAsia="Times New Roman" w:hAnsi="Times New Roman" w:cs="Times New Roman"/>
                <w:sz w:val="24"/>
                <w:szCs w:val="24"/>
                <w:lang w:eastAsia="ru-RU"/>
              </w:rPr>
              <w:t xml:space="preserve"> приобретению материальных активов                                </w:t>
            </w:r>
          </w:p>
        </w:tc>
      </w:tr>
      <w:tr w:rsidR="004D3E7F" w:rsidRPr="004D3E7F" w14:paraId="00CAC7A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7FD5B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37A3C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91F2C4"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1AFF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D80B5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3730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5793B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периода по заработной плате </w:t>
            </w:r>
          </w:p>
        </w:tc>
      </w:tr>
      <w:tr w:rsidR="004D3E7F" w:rsidRPr="004D3E7F" w14:paraId="188A0B5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58E73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AB1B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4F84B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A263A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D5BF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32D09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78BA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периода по начислению </w:t>
            </w:r>
            <w:r w:rsidRPr="004D3E7F">
              <w:rPr>
                <w:rFonts w:ascii="Times New Roman" w:eastAsia="Times New Roman" w:hAnsi="Times New Roman" w:cs="Times New Roman"/>
                <w:sz w:val="24"/>
                <w:szCs w:val="24"/>
                <w:lang w:eastAsia="ru-RU"/>
              </w:rPr>
              <w:lastRenderedPageBreak/>
              <w:t>заработной платы</w:t>
            </w:r>
          </w:p>
        </w:tc>
      </w:tr>
      <w:tr w:rsidR="004D3E7F" w:rsidRPr="004D3E7F" w14:paraId="699EE0C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E2B4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26B7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4B465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D6B6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1F45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C8D41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7DE3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w:t>
            </w:r>
            <w:proofErr w:type="gramStart"/>
            <w:r w:rsidRPr="004D3E7F">
              <w:rPr>
                <w:rFonts w:ascii="Times New Roman" w:eastAsia="Times New Roman" w:hAnsi="Times New Roman" w:cs="Times New Roman"/>
                <w:sz w:val="24"/>
                <w:szCs w:val="24"/>
                <w:lang w:eastAsia="ru-RU"/>
              </w:rPr>
              <w:t>периода  по</w:t>
            </w:r>
            <w:proofErr w:type="gramEnd"/>
            <w:r w:rsidRPr="004D3E7F">
              <w:rPr>
                <w:rFonts w:ascii="Times New Roman" w:eastAsia="Times New Roman" w:hAnsi="Times New Roman" w:cs="Times New Roman"/>
                <w:sz w:val="24"/>
                <w:szCs w:val="24"/>
                <w:lang w:eastAsia="ru-RU"/>
              </w:rPr>
              <w:t xml:space="preserve"> услугам  связи     </w:t>
            </w:r>
          </w:p>
        </w:tc>
      </w:tr>
      <w:tr w:rsidR="004D3E7F" w:rsidRPr="004D3E7F" w14:paraId="586D12D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231E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56AC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21E9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FB4EC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0AAD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B73BD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8098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w:t>
            </w:r>
            <w:proofErr w:type="gramStart"/>
            <w:r w:rsidRPr="004D3E7F">
              <w:rPr>
                <w:rFonts w:ascii="Times New Roman" w:eastAsia="Times New Roman" w:hAnsi="Times New Roman" w:cs="Times New Roman"/>
                <w:sz w:val="24"/>
                <w:szCs w:val="24"/>
                <w:lang w:eastAsia="ru-RU"/>
              </w:rPr>
              <w:t>периода  по</w:t>
            </w:r>
            <w:proofErr w:type="gramEnd"/>
            <w:r w:rsidRPr="004D3E7F">
              <w:rPr>
                <w:rFonts w:ascii="Times New Roman" w:eastAsia="Times New Roman" w:hAnsi="Times New Roman" w:cs="Times New Roman"/>
                <w:sz w:val="24"/>
                <w:szCs w:val="24"/>
                <w:lang w:eastAsia="ru-RU"/>
              </w:rPr>
              <w:t xml:space="preserve"> транспортным расходам            </w:t>
            </w:r>
          </w:p>
        </w:tc>
      </w:tr>
      <w:tr w:rsidR="004D3E7F" w:rsidRPr="004D3E7F" w14:paraId="675EA83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778E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AB55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F276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C48E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A1AA5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11516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6CCF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w:t>
            </w:r>
            <w:proofErr w:type="gramStart"/>
            <w:r w:rsidRPr="004D3E7F">
              <w:rPr>
                <w:rFonts w:ascii="Times New Roman" w:eastAsia="Times New Roman" w:hAnsi="Times New Roman" w:cs="Times New Roman"/>
                <w:sz w:val="24"/>
                <w:szCs w:val="24"/>
                <w:lang w:eastAsia="ru-RU"/>
              </w:rPr>
              <w:t>периода  по</w:t>
            </w:r>
            <w:proofErr w:type="gramEnd"/>
            <w:r w:rsidRPr="004D3E7F">
              <w:rPr>
                <w:rFonts w:ascii="Times New Roman" w:eastAsia="Times New Roman" w:hAnsi="Times New Roman" w:cs="Times New Roman"/>
                <w:sz w:val="24"/>
                <w:szCs w:val="24"/>
                <w:lang w:eastAsia="ru-RU"/>
              </w:rPr>
              <w:t xml:space="preserve"> коммунальным услугам                               </w:t>
            </w:r>
          </w:p>
        </w:tc>
      </w:tr>
      <w:tr w:rsidR="004D3E7F" w:rsidRPr="004D3E7F" w14:paraId="7CD5831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675BF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3F9F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C4548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ECF8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0CA8B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B234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9D83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w:t>
            </w:r>
            <w:proofErr w:type="gramStart"/>
            <w:r w:rsidRPr="004D3E7F">
              <w:rPr>
                <w:rFonts w:ascii="Times New Roman" w:eastAsia="Times New Roman" w:hAnsi="Times New Roman" w:cs="Times New Roman"/>
                <w:sz w:val="24"/>
                <w:szCs w:val="24"/>
                <w:lang w:eastAsia="ru-RU"/>
              </w:rPr>
              <w:t>периода  по</w:t>
            </w:r>
            <w:proofErr w:type="gramEnd"/>
            <w:r w:rsidRPr="004D3E7F">
              <w:rPr>
                <w:rFonts w:ascii="Times New Roman" w:eastAsia="Times New Roman" w:hAnsi="Times New Roman" w:cs="Times New Roman"/>
                <w:sz w:val="24"/>
                <w:szCs w:val="24"/>
                <w:lang w:eastAsia="ru-RU"/>
              </w:rPr>
              <w:t xml:space="preserve"> работам, услугам по содержанию имущества       </w:t>
            </w:r>
          </w:p>
        </w:tc>
      </w:tr>
      <w:tr w:rsidR="004D3E7F" w:rsidRPr="004D3E7F" w14:paraId="61ABB13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1412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1C7B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ACF2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D3FAA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446D2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1C54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EC0C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w:t>
            </w:r>
            <w:proofErr w:type="gramStart"/>
            <w:r w:rsidRPr="004D3E7F">
              <w:rPr>
                <w:rFonts w:ascii="Times New Roman" w:eastAsia="Times New Roman" w:hAnsi="Times New Roman" w:cs="Times New Roman"/>
                <w:sz w:val="24"/>
                <w:szCs w:val="24"/>
                <w:lang w:eastAsia="ru-RU"/>
              </w:rPr>
              <w:t>периода  по</w:t>
            </w:r>
            <w:proofErr w:type="gramEnd"/>
            <w:r w:rsidRPr="004D3E7F">
              <w:rPr>
                <w:rFonts w:ascii="Times New Roman" w:eastAsia="Times New Roman" w:hAnsi="Times New Roman" w:cs="Times New Roman"/>
                <w:sz w:val="24"/>
                <w:szCs w:val="24"/>
                <w:lang w:eastAsia="ru-RU"/>
              </w:rPr>
              <w:t xml:space="preserve"> прочим   работам, услугам                      </w:t>
            </w:r>
          </w:p>
        </w:tc>
      </w:tr>
      <w:tr w:rsidR="004D3E7F" w:rsidRPr="004D3E7F" w14:paraId="788086D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BB140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FB2F9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5DD4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9FBD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4008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A08EA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8E69E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w:t>
            </w:r>
            <w:proofErr w:type="gramStart"/>
            <w:r w:rsidRPr="004D3E7F">
              <w:rPr>
                <w:rFonts w:ascii="Times New Roman" w:eastAsia="Times New Roman" w:hAnsi="Times New Roman" w:cs="Times New Roman"/>
                <w:sz w:val="24"/>
                <w:szCs w:val="24"/>
                <w:lang w:eastAsia="ru-RU"/>
              </w:rPr>
              <w:t>периода  по</w:t>
            </w:r>
            <w:proofErr w:type="gramEnd"/>
            <w:r w:rsidRPr="004D3E7F">
              <w:rPr>
                <w:rFonts w:ascii="Times New Roman" w:eastAsia="Times New Roman" w:hAnsi="Times New Roman" w:cs="Times New Roman"/>
                <w:sz w:val="24"/>
                <w:szCs w:val="24"/>
                <w:lang w:eastAsia="ru-RU"/>
              </w:rPr>
              <w:t xml:space="preserve"> прочим расходам                               </w:t>
            </w:r>
          </w:p>
        </w:tc>
      </w:tr>
      <w:tr w:rsidR="004D3E7F" w:rsidRPr="004D3E7F" w14:paraId="5AD1AD5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C20FD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E5AEC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6FBB4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704D3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4FEAB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EC21E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DCA5C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w:t>
            </w:r>
            <w:proofErr w:type="gramStart"/>
            <w:r w:rsidRPr="004D3E7F">
              <w:rPr>
                <w:rFonts w:ascii="Times New Roman" w:eastAsia="Times New Roman" w:hAnsi="Times New Roman" w:cs="Times New Roman"/>
                <w:sz w:val="24"/>
                <w:szCs w:val="24"/>
                <w:lang w:eastAsia="ru-RU"/>
              </w:rPr>
              <w:t>периода  по</w:t>
            </w:r>
            <w:proofErr w:type="gramEnd"/>
            <w:r w:rsidRPr="004D3E7F">
              <w:rPr>
                <w:rFonts w:ascii="Times New Roman" w:eastAsia="Times New Roman" w:hAnsi="Times New Roman" w:cs="Times New Roman"/>
                <w:sz w:val="24"/>
                <w:szCs w:val="24"/>
                <w:lang w:eastAsia="ru-RU"/>
              </w:rPr>
              <w:t xml:space="preserve"> приобретению основных средств                                </w:t>
            </w:r>
          </w:p>
        </w:tc>
      </w:tr>
      <w:tr w:rsidR="004D3E7F" w:rsidRPr="004D3E7F" w14:paraId="6361245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F3FD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44C35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070D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502</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ADA90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39FB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7532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25C0C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Отложенные обязательства за пределами планового </w:t>
            </w:r>
            <w:proofErr w:type="gramStart"/>
            <w:r w:rsidRPr="004D3E7F">
              <w:rPr>
                <w:rFonts w:ascii="Times New Roman" w:eastAsia="Times New Roman" w:hAnsi="Times New Roman" w:cs="Times New Roman"/>
                <w:sz w:val="24"/>
                <w:szCs w:val="24"/>
                <w:lang w:eastAsia="ru-RU"/>
              </w:rPr>
              <w:t>периода  по</w:t>
            </w:r>
            <w:proofErr w:type="gramEnd"/>
            <w:r w:rsidRPr="004D3E7F">
              <w:rPr>
                <w:rFonts w:ascii="Times New Roman" w:eastAsia="Times New Roman" w:hAnsi="Times New Roman" w:cs="Times New Roman"/>
                <w:sz w:val="24"/>
                <w:szCs w:val="24"/>
                <w:lang w:eastAsia="ru-RU"/>
              </w:rPr>
              <w:t xml:space="preserve"> приобретению материальных активов                                </w:t>
            </w:r>
          </w:p>
        </w:tc>
      </w:tr>
      <w:tr w:rsidR="004D3E7F" w:rsidRPr="004D3E7F" w14:paraId="1589060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BC61EB"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054A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00C604"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B9511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6967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C1F7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41CE0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w:t>
            </w:r>
            <w:r w:rsidRPr="004D3E7F">
              <w:rPr>
                <w:rFonts w:ascii="Times New Roman" w:eastAsia="Times New Roman" w:hAnsi="Times New Roman" w:cs="Times New Roman"/>
                <w:sz w:val="24"/>
                <w:szCs w:val="24"/>
                <w:lang w:eastAsia="ru-RU"/>
              </w:rPr>
              <w:br/>
              <w:t xml:space="preserve">доходам от оказания платных услуг     </w:t>
            </w:r>
          </w:p>
        </w:tc>
      </w:tr>
      <w:tr w:rsidR="004D3E7F" w:rsidRPr="004D3E7F" w14:paraId="76AFBCE1"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B8480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B105F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3DEBFB"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92D8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90F13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81E9A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ED61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прочим  </w:t>
            </w:r>
            <w:r w:rsidRPr="004D3E7F">
              <w:rPr>
                <w:rFonts w:ascii="Times New Roman" w:eastAsia="Times New Roman" w:hAnsi="Times New Roman" w:cs="Times New Roman"/>
                <w:sz w:val="24"/>
                <w:szCs w:val="24"/>
                <w:lang w:eastAsia="ru-RU"/>
              </w:rPr>
              <w:br/>
              <w:t>доходам</w:t>
            </w:r>
          </w:p>
        </w:tc>
      </w:tr>
      <w:tr w:rsidR="004D3E7F" w:rsidRPr="004D3E7F" w14:paraId="217B39F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EDE93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17D4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41A6DE"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AB92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27C7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0EF84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56C9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w:t>
            </w:r>
            <w:r w:rsidRPr="004D3E7F">
              <w:rPr>
                <w:rFonts w:ascii="Times New Roman" w:eastAsia="Times New Roman" w:hAnsi="Times New Roman" w:cs="Times New Roman"/>
                <w:sz w:val="24"/>
                <w:szCs w:val="24"/>
                <w:lang w:eastAsia="ru-RU"/>
              </w:rPr>
              <w:br/>
              <w:t xml:space="preserve">доходам от оказания платных услуг     </w:t>
            </w:r>
          </w:p>
        </w:tc>
      </w:tr>
      <w:tr w:rsidR="004D3E7F" w:rsidRPr="004D3E7F" w14:paraId="7A0D378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6A7B04"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FDFF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35257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EA43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3CF72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E33A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4974A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прочим  </w:t>
            </w:r>
            <w:r w:rsidRPr="004D3E7F">
              <w:rPr>
                <w:rFonts w:ascii="Times New Roman" w:eastAsia="Times New Roman" w:hAnsi="Times New Roman" w:cs="Times New Roman"/>
                <w:sz w:val="24"/>
                <w:szCs w:val="24"/>
                <w:lang w:eastAsia="ru-RU"/>
              </w:rPr>
              <w:br/>
              <w:t>доходам</w:t>
            </w:r>
          </w:p>
        </w:tc>
      </w:tr>
      <w:tr w:rsidR="004D3E7F" w:rsidRPr="004D3E7F" w14:paraId="53363EA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81848D4"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AECC1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D8C82D"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8452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5124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E488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49971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приобретению основных средств                </w:t>
            </w:r>
          </w:p>
        </w:tc>
      </w:tr>
      <w:tr w:rsidR="004D3E7F" w:rsidRPr="004D3E7F" w14:paraId="6C2291A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0E325B"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AEB4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5F1F0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36BF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4AC40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4E6C7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A43F7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приобретению материальных запасов               </w:t>
            </w:r>
          </w:p>
        </w:tc>
      </w:tr>
      <w:tr w:rsidR="004D3E7F" w:rsidRPr="004D3E7F" w14:paraId="4023119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3B08C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CC11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BB1015"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64EC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D90D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F45B7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65380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заработной плате                      </w:t>
            </w:r>
          </w:p>
        </w:tc>
      </w:tr>
      <w:tr w:rsidR="004D3E7F" w:rsidRPr="004D3E7F" w14:paraId="2935352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66149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31873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1CAA42"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BC940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8863C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67C35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BD035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прочим выплатам                     </w:t>
            </w:r>
          </w:p>
        </w:tc>
      </w:tr>
      <w:tr w:rsidR="004D3E7F" w:rsidRPr="004D3E7F" w14:paraId="5E04AB7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452DBF"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F9000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821DE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C0E9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C7C64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0E56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24DB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Сметные (плановые) назначения по     начислениям на выплаты по оплате труда</w:t>
            </w:r>
          </w:p>
        </w:tc>
      </w:tr>
      <w:tr w:rsidR="004D3E7F" w:rsidRPr="004D3E7F" w14:paraId="1F8BD17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32CD64"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FE7B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CFEA1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535FF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96A0F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A9E9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77DD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услугам связи                  </w:t>
            </w:r>
          </w:p>
        </w:tc>
      </w:tr>
      <w:tr w:rsidR="004D3E7F" w:rsidRPr="004D3E7F" w14:paraId="5796BF1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F039B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E320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53AAF7"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D282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E807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7E8C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ED2A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w:t>
            </w:r>
            <w:r w:rsidRPr="004D3E7F">
              <w:rPr>
                <w:rFonts w:ascii="Times New Roman" w:eastAsia="Times New Roman" w:hAnsi="Times New Roman" w:cs="Times New Roman"/>
                <w:sz w:val="24"/>
                <w:szCs w:val="24"/>
                <w:lang w:eastAsia="ru-RU"/>
              </w:rPr>
              <w:br/>
              <w:t xml:space="preserve">транспортным услугам                  </w:t>
            </w:r>
          </w:p>
        </w:tc>
      </w:tr>
      <w:tr w:rsidR="004D3E7F" w:rsidRPr="004D3E7F" w14:paraId="790DBE5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2DC26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86C1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C2E925"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76EB9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37B2D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D530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A83B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коммунальным услугам                  </w:t>
            </w:r>
          </w:p>
        </w:tc>
      </w:tr>
      <w:tr w:rsidR="004D3E7F" w:rsidRPr="004D3E7F" w14:paraId="5529FC8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4BF1C4"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869DE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63AAFD"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A375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D0C52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277CE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EF4B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работам, услугам по содержанию        </w:t>
            </w:r>
            <w:r w:rsidRPr="004D3E7F">
              <w:rPr>
                <w:rFonts w:ascii="Times New Roman" w:eastAsia="Times New Roman" w:hAnsi="Times New Roman" w:cs="Times New Roman"/>
                <w:sz w:val="24"/>
                <w:szCs w:val="24"/>
                <w:lang w:eastAsia="ru-RU"/>
              </w:rPr>
              <w:br/>
              <w:t xml:space="preserve">имущества                             </w:t>
            </w:r>
          </w:p>
        </w:tc>
      </w:tr>
      <w:tr w:rsidR="004D3E7F" w:rsidRPr="004D3E7F" w14:paraId="75AE156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C9C29A"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3B55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4EDB1F"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38EB4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A629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897A2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1F23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прочим работам, услугам               </w:t>
            </w:r>
          </w:p>
        </w:tc>
      </w:tr>
      <w:tr w:rsidR="004D3E7F" w:rsidRPr="004D3E7F" w14:paraId="5552FE1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78738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F4CA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14DC4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52BC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0CA8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B3F01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90DE68F"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прочим расходам                       </w:t>
            </w:r>
          </w:p>
        </w:tc>
      </w:tr>
      <w:tr w:rsidR="004D3E7F" w:rsidRPr="004D3E7F" w14:paraId="4060DA9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EAF27A"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6513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AFC5B5"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409B0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873E9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782C4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474CF9"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прочим расходам                       </w:t>
            </w:r>
          </w:p>
        </w:tc>
      </w:tr>
      <w:tr w:rsidR="004D3E7F" w:rsidRPr="004D3E7F" w14:paraId="1DBB0EC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AF2062"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10020000000000853</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7A32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F635D2"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7B64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C0BB9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EA7F3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1FC45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прочим расходам                       </w:t>
            </w:r>
          </w:p>
        </w:tc>
      </w:tr>
      <w:tr w:rsidR="004D3E7F" w:rsidRPr="004D3E7F" w14:paraId="049A08F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338AD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63298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3E34A9"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76E57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4E48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2CD0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5A3B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 Сметные (плановые) назначения по    приобретению основных средств</w:t>
            </w:r>
          </w:p>
        </w:tc>
      </w:tr>
      <w:tr w:rsidR="004D3E7F" w:rsidRPr="004D3E7F" w14:paraId="73B9880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56F899"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8BCB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10260D"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9081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C6432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0C10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E01CB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приобретению материальных запасов     </w:t>
            </w:r>
          </w:p>
        </w:tc>
      </w:tr>
      <w:tr w:rsidR="004D3E7F" w:rsidRPr="004D3E7F" w14:paraId="179DA85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A3F9D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B5693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92BD06"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6A58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D912A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AE86A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6FE4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работам, услугам по содержанию        </w:t>
            </w:r>
            <w:r w:rsidRPr="004D3E7F">
              <w:rPr>
                <w:rFonts w:ascii="Times New Roman" w:eastAsia="Times New Roman" w:hAnsi="Times New Roman" w:cs="Times New Roman"/>
                <w:sz w:val="24"/>
                <w:szCs w:val="24"/>
                <w:lang w:eastAsia="ru-RU"/>
              </w:rPr>
              <w:br/>
              <w:t xml:space="preserve">имущества                             </w:t>
            </w:r>
          </w:p>
        </w:tc>
      </w:tr>
      <w:tr w:rsidR="004D3E7F" w:rsidRPr="004D3E7F" w14:paraId="11A3C773"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4FE10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78B8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3A1494"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3458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39747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3651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E350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прочим работам, услугам               </w:t>
            </w:r>
          </w:p>
        </w:tc>
      </w:tr>
      <w:tr w:rsidR="004D3E7F" w:rsidRPr="004D3E7F" w14:paraId="1553D59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27413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FDF54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B6BEB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C049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D942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C8ED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4B56F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приобретению основных средств                                </w:t>
            </w:r>
          </w:p>
        </w:tc>
      </w:tr>
      <w:tr w:rsidR="004D3E7F" w:rsidRPr="004D3E7F" w14:paraId="01AF317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35BA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4386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8BA1F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D11C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3D701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014BE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5C92C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приобретению материальных активов                                </w:t>
            </w:r>
          </w:p>
        </w:tc>
      </w:tr>
      <w:tr w:rsidR="004D3E7F" w:rsidRPr="004D3E7F" w14:paraId="1C96FBC9"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09EB5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96302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8C297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406D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B022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3353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29B1C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(выплатам)по   заработной </w:t>
            </w:r>
            <w:proofErr w:type="gramStart"/>
            <w:r w:rsidRPr="004D3E7F">
              <w:rPr>
                <w:rFonts w:ascii="Times New Roman" w:eastAsia="Times New Roman" w:hAnsi="Times New Roman" w:cs="Times New Roman"/>
                <w:sz w:val="24"/>
                <w:szCs w:val="24"/>
                <w:lang w:eastAsia="ru-RU"/>
              </w:rPr>
              <w:t>плате  по</w:t>
            </w:r>
            <w:proofErr w:type="gramEnd"/>
            <w:r w:rsidRPr="004D3E7F">
              <w:rPr>
                <w:rFonts w:ascii="Times New Roman" w:eastAsia="Times New Roman" w:hAnsi="Times New Roman" w:cs="Times New Roman"/>
                <w:sz w:val="24"/>
                <w:szCs w:val="24"/>
                <w:lang w:eastAsia="ru-RU"/>
              </w:rPr>
              <w:t xml:space="preserve"> заработной  плате                                 </w:t>
            </w:r>
          </w:p>
        </w:tc>
      </w:tr>
      <w:tr w:rsidR="004D3E7F" w:rsidRPr="004D3E7F" w14:paraId="355A211E"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4620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5D21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CD253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197F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32C2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5FF1A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C547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(выплатам)по прочим выплатам                              </w:t>
            </w:r>
          </w:p>
        </w:tc>
      </w:tr>
      <w:tr w:rsidR="004D3E7F" w:rsidRPr="004D3E7F" w14:paraId="14BA5C98"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B53A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9C33E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7F7E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29C74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CF7C2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DB0AA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34C0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(выплатам)по начислениям на выплаты по оплате труда            </w:t>
            </w:r>
          </w:p>
        </w:tc>
      </w:tr>
      <w:tr w:rsidR="004D3E7F" w:rsidRPr="004D3E7F" w14:paraId="485E36FB"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7F011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58DED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68B2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8714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2865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BDA3EE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AD45D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(выплатам)по </w:t>
            </w:r>
            <w:proofErr w:type="gramStart"/>
            <w:r w:rsidRPr="004D3E7F">
              <w:rPr>
                <w:rFonts w:ascii="Times New Roman" w:eastAsia="Times New Roman" w:hAnsi="Times New Roman" w:cs="Times New Roman"/>
                <w:sz w:val="24"/>
                <w:szCs w:val="24"/>
                <w:lang w:eastAsia="ru-RU"/>
              </w:rPr>
              <w:t>услугам  связи</w:t>
            </w:r>
            <w:proofErr w:type="gramEnd"/>
          </w:p>
        </w:tc>
      </w:tr>
      <w:tr w:rsidR="004D3E7F" w:rsidRPr="004D3E7F" w14:paraId="1316DDD3"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70132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9B7C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F4255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487F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55DA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A74AE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F131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 по транспортным расходам            </w:t>
            </w:r>
          </w:p>
        </w:tc>
      </w:tr>
      <w:tr w:rsidR="004D3E7F" w:rsidRPr="004D3E7F" w14:paraId="7E0B6AB1"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489C5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A210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63553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C7CE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3F85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EA9D7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A7AFA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 по коммунальным услугам                               </w:t>
            </w:r>
          </w:p>
        </w:tc>
      </w:tr>
      <w:tr w:rsidR="004D3E7F" w:rsidRPr="004D3E7F" w14:paraId="370C0428"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09094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B4CD5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3579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93BA0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54E0E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4505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DE310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(выплатам)по работам, услугам по содержанию имущества       </w:t>
            </w:r>
          </w:p>
        </w:tc>
      </w:tr>
      <w:tr w:rsidR="004D3E7F" w:rsidRPr="004D3E7F" w14:paraId="3E02EF1E"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083CD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13A4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AC07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99177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26BB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102535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434D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(выплатам)по прочим   работам, услугам                      </w:t>
            </w:r>
          </w:p>
        </w:tc>
      </w:tr>
      <w:tr w:rsidR="004D3E7F" w:rsidRPr="004D3E7F" w14:paraId="388030C1"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9C24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21908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B23C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C4C99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773F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C6968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894D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(выплатам)по прочим расходам                               </w:t>
            </w:r>
          </w:p>
        </w:tc>
      </w:tr>
      <w:tr w:rsidR="004D3E7F" w:rsidRPr="004D3E7F" w14:paraId="5E713F04"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DB2E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A36F7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F82BB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B2766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7452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7DF0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834E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 по приобретению основных средств                                </w:t>
            </w:r>
          </w:p>
        </w:tc>
      </w:tr>
      <w:tr w:rsidR="004D3E7F" w:rsidRPr="004D3E7F" w14:paraId="106B5244"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8B74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0C384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DD8064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75059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64561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484B5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77FE46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назначения по расходам (выплатам) по приобретению материальных активов                                </w:t>
            </w:r>
          </w:p>
        </w:tc>
      </w:tr>
      <w:tr w:rsidR="004D3E7F" w:rsidRPr="004D3E7F" w14:paraId="411FFBAD"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3FA95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4F14C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DD62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0943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773C6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566B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7387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(поступлениям) по      </w:t>
            </w:r>
            <w:r w:rsidRPr="004D3E7F">
              <w:rPr>
                <w:rFonts w:ascii="Times New Roman" w:eastAsia="Times New Roman" w:hAnsi="Times New Roman" w:cs="Times New Roman"/>
                <w:sz w:val="24"/>
                <w:szCs w:val="24"/>
                <w:lang w:eastAsia="ru-RU"/>
              </w:rPr>
              <w:br/>
              <w:t xml:space="preserve">доходам от оказания платных услуг     </w:t>
            </w:r>
          </w:p>
        </w:tc>
      </w:tr>
      <w:tr w:rsidR="004D3E7F" w:rsidRPr="004D3E7F" w14:paraId="7FAE53BD"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306FE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6AE2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8CDAB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AFD7C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F5CEB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0787F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F7C78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(поступлениям) по      </w:t>
            </w:r>
            <w:r w:rsidRPr="004D3E7F">
              <w:rPr>
                <w:rFonts w:ascii="Times New Roman" w:eastAsia="Times New Roman" w:hAnsi="Times New Roman" w:cs="Times New Roman"/>
                <w:sz w:val="24"/>
                <w:szCs w:val="24"/>
                <w:lang w:eastAsia="ru-RU"/>
              </w:rPr>
              <w:br/>
              <w:t xml:space="preserve">доходам от оказания платных услуг     </w:t>
            </w:r>
          </w:p>
        </w:tc>
      </w:tr>
      <w:tr w:rsidR="004D3E7F" w:rsidRPr="004D3E7F" w14:paraId="0E32D8D5"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CF87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96AD0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78EA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BC3A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201A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97403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87BB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заработной </w:t>
            </w:r>
            <w:proofErr w:type="gramStart"/>
            <w:r w:rsidRPr="004D3E7F">
              <w:rPr>
                <w:rFonts w:ascii="Times New Roman" w:eastAsia="Times New Roman" w:hAnsi="Times New Roman" w:cs="Times New Roman"/>
                <w:sz w:val="24"/>
                <w:szCs w:val="24"/>
                <w:lang w:eastAsia="ru-RU"/>
              </w:rPr>
              <w:t>плате  по</w:t>
            </w:r>
            <w:proofErr w:type="gramEnd"/>
            <w:r w:rsidRPr="004D3E7F">
              <w:rPr>
                <w:rFonts w:ascii="Times New Roman" w:eastAsia="Times New Roman" w:hAnsi="Times New Roman" w:cs="Times New Roman"/>
                <w:sz w:val="24"/>
                <w:szCs w:val="24"/>
                <w:lang w:eastAsia="ru-RU"/>
              </w:rPr>
              <w:t xml:space="preserve"> заработной  плате                                 </w:t>
            </w:r>
          </w:p>
        </w:tc>
      </w:tr>
      <w:tr w:rsidR="004D3E7F" w:rsidRPr="004D3E7F" w14:paraId="4AE8BD3A"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B517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49009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A83F4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90570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6809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3114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DB94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прочим выплатам                              </w:t>
            </w:r>
          </w:p>
        </w:tc>
      </w:tr>
      <w:tr w:rsidR="004D3E7F" w:rsidRPr="004D3E7F" w14:paraId="60BF4E84"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B02B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73F2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28EE9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569F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2F00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3C8B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FC697E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начислениям на выплаты по оплате труда            </w:t>
            </w:r>
          </w:p>
        </w:tc>
      </w:tr>
      <w:tr w:rsidR="004D3E7F" w:rsidRPr="004D3E7F" w14:paraId="20BB9593"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33FB9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4891D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0F12B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4CA4E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5F30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CADB2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46EB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w:t>
            </w:r>
            <w:proofErr w:type="gramStart"/>
            <w:r w:rsidRPr="004D3E7F">
              <w:rPr>
                <w:rFonts w:ascii="Times New Roman" w:eastAsia="Times New Roman" w:hAnsi="Times New Roman" w:cs="Times New Roman"/>
                <w:sz w:val="24"/>
                <w:szCs w:val="24"/>
                <w:lang w:eastAsia="ru-RU"/>
              </w:rPr>
              <w:t>услугам  связи</w:t>
            </w:r>
            <w:proofErr w:type="gramEnd"/>
          </w:p>
        </w:tc>
      </w:tr>
      <w:tr w:rsidR="004D3E7F" w:rsidRPr="004D3E7F" w14:paraId="4FF5B206"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65D90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43DD5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8E95B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1167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B7403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283B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891BA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доходам по транспортным расходам            </w:t>
            </w:r>
          </w:p>
        </w:tc>
      </w:tr>
      <w:tr w:rsidR="004D3E7F" w:rsidRPr="004D3E7F" w14:paraId="3176EE7F"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BB756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93FFD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CA5B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18D4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A09FB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1CEB4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7BDA6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коммунальным услугам                               </w:t>
            </w:r>
          </w:p>
        </w:tc>
      </w:tr>
      <w:tr w:rsidR="004D3E7F" w:rsidRPr="004D3E7F" w14:paraId="379C8DFE"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A85D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21398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A90BB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93463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CA7F3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7F1F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DE8B8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работам, услугам по содержанию имущества       </w:t>
            </w:r>
          </w:p>
        </w:tc>
      </w:tr>
      <w:tr w:rsidR="004D3E7F" w:rsidRPr="004D3E7F" w14:paraId="2F15CDA7"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0027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E83A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1373D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502E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03FA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B750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99D88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прочим   работам, услугам                      </w:t>
            </w:r>
          </w:p>
        </w:tc>
      </w:tr>
      <w:tr w:rsidR="004D3E7F" w:rsidRPr="004D3E7F" w14:paraId="33B368E0"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7F422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18CA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13C03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9C18B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1608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505FF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7DE4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Сметные (плановые, прогнозные) назначения по расходам (</w:t>
            </w:r>
            <w:proofErr w:type="gramStart"/>
            <w:r w:rsidRPr="004D3E7F">
              <w:rPr>
                <w:rFonts w:ascii="Times New Roman" w:eastAsia="Times New Roman" w:hAnsi="Times New Roman" w:cs="Times New Roman"/>
                <w:sz w:val="24"/>
                <w:szCs w:val="24"/>
                <w:lang w:eastAsia="ru-RU"/>
              </w:rPr>
              <w:t>выплатам)  по</w:t>
            </w:r>
            <w:proofErr w:type="gramEnd"/>
            <w:r w:rsidRPr="004D3E7F">
              <w:rPr>
                <w:rFonts w:ascii="Times New Roman" w:eastAsia="Times New Roman" w:hAnsi="Times New Roman" w:cs="Times New Roman"/>
                <w:sz w:val="24"/>
                <w:szCs w:val="24"/>
                <w:lang w:eastAsia="ru-RU"/>
              </w:rPr>
              <w:t xml:space="preserve"> прочим расходам                               </w:t>
            </w:r>
          </w:p>
        </w:tc>
      </w:tr>
      <w:tr w:rsidR="004D3E7F" w:rsidRPr="004D3E7F" w14:paraId="3AC100C8"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CB2EB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CC1E6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B78C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9A67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81DC7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F38C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6EAB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приобретению основных средств                                </w:t>
            </w:r>
          </w:p>
        </w:tc>
      </w:tr>
      <w:tr w:rsidR="004D3E7F" w:rsidRPr="004D3E7F" w14:paraId="6D53EC0D" w14:textId="77777777" w:rsidTr="00087200">
        <w:trPr>
          <w:trHeight w:val="15"/>
        </w:trPr>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47CC6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7A4E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1A147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504</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8F2FA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241C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65ED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47FA2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Сметные (плановые, прогнозные) назначения по расходам (выплатам) по приобретению материальных активов                                </w:t>
            </w:r>
          </w:p>
        </w:tc>
      </w:tr>
      <w:tr w:rsidR="004D3E7F" w:rsidRPr="004D3E7F" w14:paraId="18828BF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9398AC"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54D2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15C42C"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F1395C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663D0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3F01F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A3A455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w:t>
            </w:r>
            <w:r w:rsidRPr="004D3E7F">
              <w:rPr>
                <w:rFonts w:ascii="Times New Roman" w:eastAsia="Times New Roman" w:hAnsi="Times New Roman" w:cs="Times New Roman"/>
                <w:sz w:val="24"/>
                <w:szCs w:val="24"/>
                <w:lang w:eastAsia="ru-RU"/>
              </w:rPr>
              <w:br/>
              <w:t xml:space="preserve">приобретению основных средств         </w:t>
            </w:r>
          </w:p>
        </w:tc>
      </w:tr>
      <w:tr w:rsidR="004D3E7F" w:rsidRPr="004D3E7F" w14:paraId="79B9AE2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417F5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C008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C1E572B"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02FD6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BFA70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780F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0833D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w:t>
            </w:r>
            <w:r w:rsidRPr="004D3E7F">
              <w:rPr>
                <w:rFonts w:ascii="Times New Roman" w:eastAsia="Times New Roman" w:hAnsi="Times New Roman" w:cs="Times New Roman"/>
                <w:sz w:val="24"/>
                <w:szCs w:val="24"/>
                <w:lang w:eastAsia="ru-RU"/>
              </w:rPr>
              <w:br/>
              <w:t xml:space="preserve">приобретению материальных запасов     </w:t>
            </w:r>
          </w:p>
        </w:tc>
      </w:tr>
      <w:tr w:rsidR="004D3E7F" w:rsidRPr="004D3E7F" w14:paraId="0ED8476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5AC922"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E31BC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ACA55D"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50A9F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963A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4F60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4053B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заработной плате                      </w:t>
            </w:r>
          </w:p>
        </w:tc>
      </w:tr>
      <w:tr w:rsidR="004D3E7F" w:rsidRPr="004D3E7F" w14:paraId="358A2E0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3835E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789F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8EE79B"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57DC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A2E30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0EB5AE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0A4872"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прочим выплатам                      </w:t>
            </w:r>
          </w:p>
        </w:tc>
      </w:tr>
      <w:tr w:rsidR="004D3E7F" w:rsidRPr="004D3E7F" w14:paraId="006C1ED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14C2F9"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10020000000000119</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888A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3CB582"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0C31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E4ABB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9D4C8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8E7D5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Право на принятие обязательств по    начислениям на выплаты по оплате труда</w:t>
            </w:r>
          </w:p>
        </w:tc>
      </w:tr>
      <w:tr w:rsidR="004D3E7F" w:rsidRPr="004D3E7F" w14:paraId="1BC45CE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E817F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EB39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3048EA9"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E1B61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149D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DBC0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221</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66187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w:t>
            </w:r>
            <w:r w:rsidRPr="004D3E7F">
              <w:rPr>
                <w:rFonts w:ascii="Times New Roman" w:eastAsia="Times New Roman" w:hAnsi="Times New Roman" w:cs="Times New Roman"/>
                <w:sz w:val="24"/>
                <w:szCs w:val="24"/>
                <w:lang w:eastAsia="ru-RU"/>
              </w:rPr>
              <w:br/>
              <w:t xml:space="preserve">услугам связи                         </w:t>
            </w:r>
          </w:p>
        </w:tc>
      </w:tr>
      <w:tr w:rsidR="004D3E7F" w:rsidRPr="004D3E7F" w14:paraId="6E7554DB"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2DBA9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5B88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8B7EB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8973B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2944F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4894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222</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70E104"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w:t>
            </w:r>
            <w:r w:rsidRPr="004D3E7F">
              <w:rPr>
                <w:rFonts w:ascii="Times New Roman" w:eastAsia="Times New Roman" w:hAnsi="Times New Roman" w:cs="Times New Roman"/>
                <w:sz w:val="24"/>
                <w:szCs w:val="24"/>
                <w:lang w:eastAsia="ru-RU"/>
              </w:rPr>
              <w:br/>
              <w:t xml:space="preserve">транспортным услугам                         </w:t>
            </w:r>
          </w:p>
        </w:tc>
      </w:tr>
      <w:tr w:rsidR="004D3E7F" w:rsidRPr="004D3E7F" w14:paraId="5CCAE62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453FE2"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B0915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C4F1C7"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F7C2F1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A27705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0E153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223</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50EE19"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w:t>
            </w:r>
            <w:proofErr w:type="gramStart"/>
            <w:r w:rsidRPr="004D3E7F">
              <w:rPr>
                <w:rFonts w:ascii="Times New Roman" w:eastAsia="Times New Roman" w:hAnsi="Times New Roman" w:cs="Times New Roman"/>
                <w:sz w:val="24"/>
                <w:szCs w:val="24"/>
                <w:lang w:eastAsia="ru-RU"/>
              </w:rPr>
              <w:t>по  коммунальным</w:t>
            </w:r>
            <w:proofErr w:type="gramEnd"/>
            <w:r w:rsidRPr="004D3E7F">
              <w:rPr>
                <w:rFonts w:ascii="Times New Roman" w:eastAsia="Times New Roman" w:hAnsi="Times New Roman" w:cs="Times New Roman"/>
                <w:sz w:val="24"/>
                <w:szCs w:val="24"/>
                <w:lang w:eastAsia="ru-RU"/>
              </w:rPr>
              <w:t xml:space="preserve"> услугам                  </w:t>
            </w:r>
          </w:p>
        </w:tc>
      </w:tr>
      <w:tr w:rsidR="004D3E7F" w:rsidRPr="004D3E7F" w14:paraId="53A6A1C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EC8BC2"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BA7B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2677FB"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D5A8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AE524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97398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877BD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w:t>
            </w:r>
            <w:r w:rsidRPr="004D3E7F">
              <w:rPr>
                <w:rFonts w:ascii="Times New Roman" w:eastAsia="Times New Roman" w:hAnsi="Times New Roman" w:cs="Times New Roman"/>
                <w:sz w:val="24"/>
                <w:szCs w:val="24"/>
                <w:lang w:eastAsia="ru-RU"/>
              </w:rPr>
              <w:br/>
              <w:t xml:space="preserve">работам, услугам по содержанию        </w:t>
            </w:r>
            <w:r w:rsidRPr="004D3E7F">
              <w:rPr>
                <w:rFonts w:ascii="Times New Roman" w:eastAsia="Times New Roman" w:hAnsi="Times New Roman" w:cs="Times New Roman"/>
                <w:sz w:val="24"/>
                <w:szCs w:val="24"/>
                <w:lang w:eastAsia="ru-RU"/>
              </w:rPr>
              <w:br/>
              <w:t xml:space="preserve">имущества                             </w:t>
            </w:r>
          </w:p>
        </w:tc>
      </w:tr>
      <w:tr w:rsidR="004D3E7F" w:rsidRPr="004D3E7F" w14:paraId="07E2E0B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990B6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56A25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9FBBFA"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4FB38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BD93F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E23F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AFAF3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w:t>
            </w:r>
            <w:r w:rsidRPr="004D3E7F">
              <w:rPr>
                <w:rFonts w:ascii="Times New Roman" w:eastAsia="Times New Roman" w:hAnsi="Times New Roman" w:cs="Times New Roman"/>
                <w:sz w:val="24"/>
                <w:szCs w:val="24"/>
                <w:lang w:eastAsia="ru-RU"/>
              </w:rPr>
              <w:br/>
              <w:t xml:space="preserve">прочим работам, услугам               </w:t>
            </w:r>
          </w:p>
        </w:tc>
      </w:tr>
      <w:tr w:rsidR="004D3E7F" w:rsidRPr="004D3E7F" w14:paraId="040ABB3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D3F52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10020000000000851</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70616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55D23C"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6F208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3F1DD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6818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8088B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w:t>
            </w:r>
            <w:proofErr w:type="gramStart"/>
            <w:r w:rsidRPr="004D3E7F">
              <w:rPr>
                <w:rFonts w:ascii="Times New Roman" w:eastAsia="Times New Roman" w:hAnsi="Times New Roman" w:cs="Times New Roman"/>
                <w:sz w:val="24"/>
                <w:szCs w:val="24"/>
                <w:lang w:eastAsia="ru-RU"/>
              </w:rPr>
              <w:t>по  прочим</w:t>
            </w:r>
            <w:proofErr w:type="gramEnd"/>
            <w:r w:rsidRPr="004D3E7F">
              <w:rPr>
                <w:rFonts w:ascii="Times New Roman" w:eastAsia="Times New Roman" w:hAnsi="Times New Roman" w:cs="Times New Roman"/>
                <w:sz w:val="24"/>
                <w:szCs w:val="24"/>
                <w:lang w:eastAsia="ru-RU"/>
              </w:rPr>
              <w:t xml:space="preserve"> расходам                  </w:t>
            </w:r>
          </w:p>
        </w:tc>
      </w:tr>
      <w:tr w:rsidR="004D3E7F" w:rsidRPr="004D3E7F" w14:paraId="3A1A3E67"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ABDE15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10020000000000852</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797ED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041AEE"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89FCF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BA8E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EB989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4A152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w:t>
            </w:r>
            <w:proofErr w:type="gramStart"/>
            <w:r w:rsidRPr="004D3E7F">
              <w:rPr>
                <w:rFonts w:ascii="Times New Roman" w:eastAsia="Times New Roman" w:hAnsi="Times New Roman" w:cs="Times New Roman"/>
                <w:sz w:val="24"/>
                <w:szCs w:val="24"/>
                <w:lang w:eastAsia="ru-RU"/>
              </w:rPr>
              <w:t>по  прочим</w:t>
            </w:r>
            <w:proofErr w:type="gramEnd"/>
            <w:r w:rsidRPr="004D3E7F">
              <w:rPr>
                <w:rFonts w:ascii="Times New Roman" w:eastAsia="Times New Roman" w:hAnsi="Times New Roman" w:cs="Times New Roman"/>
                <w:sz w:val="24"/>
                <w:szCs w:val="24"/>
                <w:lang w:eastAsia="ru-RU"/>
              </w:rPr>
              <w:t xml:space="preserve"> расходам                  </w:t>
            </w:r>
          </w:p>
        </w:tc>
      </w:tr>
      <w:tr w:rsidR="004D3E7F" w:rsidRPr="004D3E7F" w14:paraId="3BC24C8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BD8C8F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10020000000000853</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A273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3642E2"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9B086D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32669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96647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290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9914D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w:t>
            </w:r>
            <w:proofErr w:type="gramStart"/>
            <w:r w:rsidRPr="004D3E7F">
              <w:rPr>
                <w:rFonts w:ascii="Times New Roman" w:eastAsia="Times New Roman" w:hAnsi="Times New Roman" w:cs="Times New Roman"/>
                <w:sz w:val="24"/>
                <w:szCs w:val="24"/>
                <w:lang w:eastAsia="ru-RU"/>
              </w:rPr>
              <w:t>по  прочим</w:t>
            </w:r>
            <w:proofErr w:type="gramEnd"/>
            <w:r w:rsidRPr="004D3E7F">
              <w:rPr>
                <w:rFonts w:ascii="Times New Roman" w:eastAsia="Times New Roman" w:hAnsi="Times New Roman" w:cs="Times New Roman"/>
                <w:sz w:val="24"/>
                <w:szCs w:val="24"/>
                <w:lang w:eastAsia="ru-RU"/>
              </w:rPr>
              <w:t xml:space="preserve"> расходам                  </w:t>
            </w:r>
          </w:p>
        </w:tc>
      </w:tr>
      <w:tr w:rsidR="004D3E7F" w:rsidRPr="004D3E7F" w14:paraId="2492ABB2"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FEED2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DBB7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26D869"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64923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D4E9D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1B18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92249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приобретению основных средств         </w:t>
            </w:r>
          </w:p>
        </w:tc>
      </w:tr>
      <w:tr w:rsidR="004D3E7F" w:rsidRPr="004D3E7F" w14:paraId="2B0D700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D1827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85D4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252754"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E62A03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A99B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DB8993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DAB98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приобретению материальных запасов     </w:t>
            </w:r>
          </w:p>
        </w:tc>
      </w:tr>
      <w:tr w:rsidR="004D3E7F" w:rsidRPr="004D3E7F" w14:paraId="0D5A15D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90790A"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lastRenderedPageBreak/>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8058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BF391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FD70E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E065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6B2BD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225</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24EB0C"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w:t>
            </w:r>
            <w:r w:rsidRPr="004D3E7F">
              <w:rPr>
                <w:rFonts w:ascii="Times New Roman" w:eastAsia="Times New Roman" w:hAnsi="Times New Roman" w:cs="Times New Roman"/>
                <w:sz w:val="24"/>
                <w:szCs w:val="24"/>
                <w:lang w:eastAsia="ru-RU"/>
              </w:rPr>
              <w:br/>
              <w:t xml:space="preserve">работам, услугам по содержанию        </w:t>
            </w:r>
            <w:r w:rsidRPr="004D3E7F">
              <w:rPr>
                <w:rFonts w:ascii="Times New Roman" w:eastAsia="Times New Roman" w:hAnsi="Times New Roman" w:cs="Times New Roman"/>
                <w:sz w:val="24"/>
                <w:szCs w:val="24"/>
                <w:lang w:eastAsia="ru-RU"/>
              </w:rPr>
              <w:br/>
              <w:t xml:space="preserve">имущества                             </w:t>
            </w:r>
          </w:p>
        </w:tc>
      </w:tr>
      <w:tr w:rsidR="004D3E7F" w:rsidRPr="004D3E7F" w14:paraId="2F65059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046A90"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78FC8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7C2480"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991267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7D15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BADF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226</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1A0CAD"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w:t>
            </w:r>
            <w:r w:rsidRPr="004D3E7F">
              <w:rPr>
                <w:rFonts w:ascii="Times New Roman" w:eastAsia="Times New Roman" w:hAnsi="Times New Roman" w:cs="Times New Roman"/>
                <w:sz w:val="24"/>
                <w:szCs w:val="24"/>
                <w:lang w:eastAsia="ru-RU"/>
              </w:rPr>
              <w:br/>
              <w:t xml:space="preserve">прочим работам, услугам               </w:t>
            </w:r>
          </w:p>
        </w:tc>
      </w:tr>
      <w:tr w:rsidR="004D3E7F" w:rsidRPr="004D3E7F" w14:paraId="044DCB8F"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953DC9"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703B7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DA6DA5E"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14053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18EA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DF2F8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310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2E3FA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приобретению основных средств         </w:t>
            </w:r>
          </w:p>
        </w:tc>
      </w:tr>
      <w:tr w:rsidR="004D3E7F" w:rsidRPr="004D3E7F" w14:paraId="7C44B8BA"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86DC2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10020000000000244</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B8AE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10A7B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506</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FDEA2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0D6EA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A5AE03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340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59BA1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 xml:space="preserve">Право на принятие обязательств по    приобретению материальных запасов     </w:t>
            </w:r>
          </w:p>
        </w:tc>
      </w:tr>
      <w:tr w:rsidR="004D3E7F" w:rsidRPr="004D3E7F" w14:paraId="2755A22C"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6FB67F"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B91A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4BBD0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9EE2A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6ABE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160CD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F7752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w:t>
            </w:r>
          </w:p>
        </w:tc>
      </w:tr>
      <w:tr w:rsidR="004D3E7F" w:rsidRPr="004D3E7F" w14:paraId="58CFCB5E"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B3B3F6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FB84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2232B1"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0FF8D0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D373B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90AB8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662615"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w:t>
            </w:r>
          </w:p>
        </w:tc>
      </w:tr>
      <w:tr w:rsidR="004D3E7F" w:rsidRPr="004D3E7F" w14:paraId="6AA71A8D"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B9C9E3"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82E32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513945"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0EC75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01FBB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2294A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AD266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w:t>
            </w:r>
          </w:p>
        </w:tc>
      </w:tr>
      <w:tr w:rsidR="004D3E7F" w:rsidRPr="004D3E7F" w14:paraId="5A8C037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B28AF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89D3E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92811B"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6FDA4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14A33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0C73AC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2668B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 на очередной финансовый год</w:t>
            </w:r>
          </w:p>
        </w:tc>
      </w:tr>
      <w:tr w:rsidR="004D3E7F" w:rsidRPr="004D3E7F" w14:paraId="2818CD50"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6D643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AA5B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7625CD"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95012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759897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0FC37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F7B648"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 на очередной финансовый год</w:t>
            </w:r>
          </w:p>
        </w:tc>
      </w:tr>
      <w:tr w:rsidR="004D3E7F" w:rsidRPr="004D3E7F" w14:paraId="3ABE794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8931C7"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47969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688C3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D7519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6248F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A958178"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94C7B6"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 на очередной финансовый год</w:t>
            </w:r>
          </w:p>
        </w:tc>
      </w:tr>
      <w:tr w:rsidR="004D3E7F" w:rsidRPr="004D3E7F" w14:paraId="7FCDB4C8"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3F11FA"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A1695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953911D"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F2E33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02D0F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16E7B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C572B1"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 на второй год, следующий за текущим (на первый, следующий за очередным)</w:t>
            </w:r>
          </w:p>
        </w:tc>
      </w:tr>
      <w:tr w:rsidR="004D3E7F" w:rsidRPr="004D3E7F" w14:paraId="6F3230D6"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9D5D9C"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1CF4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D7E463"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6177D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3E5C3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63F1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259E2E"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 на второй год, следующий за текущим (на первый, следующий за очередным)</w:t>
            </w:r>
          </w:p>
        </w:tc>
      </w:tr>
      <w:tr w:rsidR="004D3E7F" w:rsidRPr="004D3E7F" w14:paraId="4D82B329"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8871AF"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7E2EC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D63B6E" w14:textId="77777777" w:rsidR="004D3E7F" w:rsidRPr="004D3E7F" w:rsidRDefault="004D3E7F" w:rsidP="004D3E7F">
            <w:pPr>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507</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B28CF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D73E7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88542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4CD48A" w14:textId="77777777" w:rsidR="004D3E7F" w:rsidRPr="004D3E7F" w:rsidRDefault="004D3E7F" w:rsidP="004D3E7F">
            <w:pPr>
              <w:spacing w:after="0" w:line="240" w:lineRule="auto"/>
              <w:rPr>
                <w:rFonts w:ascii="Arial" w:eastAsia="Times New Roman" w:hAnsi="Arial" w:cs="Arial"/>
                <w:sz w:val="24"/>
                <w:szCs w:val="24"/>
                <w:lang w:eastAsia="ru-RU"/>
              </w:rPr>
            </w:pPr>
            <w:r w:rsidRPr="004D3E7F">
              <w:rPr>
                <w:rFonts w:ascii="Times New Roman" w:eastAsia="Times New Roman" w:hAnsi="Times New Roman" w:cs="Times New Roman"/>
                <w:sz w:val="24"/>
                <w:szCs w:val="24"/>
                <w:lang w:eastAsia="ru-RU"/>
              </w:rPr>
              <w:t>Утвержденный объем финансового обеспечения на второй год, следующий за текущим (на первый, следующий за очередным)</w:t>
            </w:r>
          </w:p>
        </w:tc>
      </w:tr>
      <w:tr w:rsidR="004D3E7F" w:rsidRPr="004D3E7F" w14:paraId="7FB8B634"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A1FFDA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10020000000000130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8525CF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C42D4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0A625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6CC55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DB1A2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130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8746E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Получено финансового обеспечения текущего финансового года</w:t>
            </w:r>
          </w:p>
        </w:tc>
      </w:tr>
      <w:tr w:rsidR="004D3E7F" w:rsidRPr="004D3E7F" w14:paraId="59904F45" w14:textId="77777777" w:rsidTr="00087200">
        <w:tc>
          <w:tcPr>
            <w:tcW w:w="2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32ED5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10020000000000180</w:t>
            </w:r>
          </w:p>
        </w:tc>
        <w:tc>
          <w:tcPr>
            <w:tcW w:w="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C8E80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E79DC8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508</w:t>
            </w:r>
          </w:p>
        </w:tc>
        <w:tc>
          <w:tcPr>
            <w:tcW w:w="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40F449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w:t>
            </w:r>
          </w:p>
        </w:tc>
        <w:tc>
          <w:tcPr>
            <w:tcW w:w="54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C6811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w:t>
            </w:r>
          </w:p>
        </w:tc>
        <w:tc>
          <w:tcPr>
            <w:tcW w:w="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252FFF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180</w:t>
            </w:r>
          </w:p>
        </w:tc>
        <w:tc>
          <w:tcPr>
            <w:tcW w:w="4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333BF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Получено финансового обеспечения текущего финансового года</w:t>
            </w:r>
          </w:p>
        </w:tc>
      </w:tr>
      <w:tr w:rsidR="004D3E7F" w:rsidRPr="004D3E7F" w14:paraId="46A32C82" w14:textId="77777777" w:rsidTr="00087200">
        <w:tc>
          <w:tcPr>
            <w:tcW w:w="2378" w:type="dxa"/>
            <w:tcMar>
              <w:top w:w="60" w:type="dxa"/>
              <w:left w:w="60" w:type="dxa"/>
              <w:bottom w:w="60" w:type="dxa"/>
              <w:right w:w="60" w:type="dxa"/>
            </w:tcMar>
          </w:tcPr>
          <w:p w14:paraId="103DE11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c>
        <w:tc>
          <w:tcPr>
            <w:tcW w:w="596" w:type="dxa"/>
            <w:tcMar>
              <w:top w:w="60" w:type="dxa"/>
              <w:left w:w="60" w:type="dxa"/>
              <w:bottom w:w="60" w:type="dxa"/>
              <w:right w:w="60" w:type="dxa"/>
            </w:tcMar>
          </w:tcPr>
          <w:p w14:paraId="30EFD1D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c>
        <w:tc>
          <w:tcPr>
            <w:tcW w:w="844" w:type="dxa"/>
            <w:tcMar>
              <w:top w:w="60" w:type="dxa"/>
              <w:left w:w="60" w:type="dxa"/>
              <w:bottom w:w="60" w:type="dxa"/>
              <w:right w:w="60" w:type="dxa"/>
            </w:tcMar>
            <w:vAlign w:val="center"/>
          </w:tcPr>
          <w:p w14:paraId="7B530E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c>
        <w:tc>
          <w:tcPr>
            <w:tcW w:w="814" w:type="dxa"/>
            <w:tcMar>
              <w:top w:w="60" w:type="dxa"/>
              <w:left w:w="60" w:type="dxa"/>
              <w:bottom w:w="60" w:type="dxa"/>
              <w:right w:w="60" w:type="dxa"/>
            </w:tcMar>
            <w:vAlign w:val="center"/>
          </w:tcPr>
          <w:p w14:paraId="3C54076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c>
        <w:tc>
          <w:tcPr>
            <w:tcW w:w="548" w:type="dxa"/>
            <w:tcMar>
              <w:top w:w="60" w:type="dxa"/>
              <w:left w:w="60" w:type="dxa"/>
              <w:bottom w:w="60" w:type="dxa"/>
              <w:right w:w="60" w:type="dxa"/>
            </w:tcMar>
            <w:vAlign w:val="center"/>
          </w:tcPr>
          <w:p w14:paraId="7EADBF3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c>
        <w:tc>
          <w:tcPr>
            <w:tcW w:w="914" w:type="dxa"/>
            <w:tcMar>
              <w:top w:w="60" w:type="dxa"/>
              <w:left w:w="60" w:type="dxa"/>
              <w:bottom w:w="60" w:type="dxa"/>
              <w:right w:w="60" w:type="dxa"/>
            </w:tcMar>
            <w:vAlign w:val="center"/>
          </w:tcPr>
          <w:p w14:paraId="6A8E241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c>
        <w:tc>
          <w:tcPr>
            <w:tcW w:w="4676" w:type="dxa"/>
            <w:tcMar>
              <w:top w:w="60" w:type="dxa"/>
              <w:left w:w="60" w:type="dxa"/>
              <w:bottom w:w="60" w:type="dxa"/>
              <w:right w:w="60" w:type="dxa"/>
            </w:tcMar>
            <w:vAlign w:val="center"/>
          </w:tcPr>
          <w:p w14:paraId="6A0B17F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w:t>
            </w:r>
          </w:p>
        </w:tc>
      </w:tr>
      <w:tr w:rsidR="004D3E7F" w:rsidRPr="004D3E7F" w14:paraId="0A274EDE" w14:textId="77777777" w:rsidTr="00087200">
        <w:tc>
          <w:tcPr>
            <w:tcW w:w="2378" w:type="dxa"/>
            <w:tcMar>
              <w:top w:w="60" w:type="dxa"/>
              <w:left w:w="60" w:type="dxa"/>
              <w:bottom w:w="60" w:type="dxa"/>
              <w:right w:w="60" w:type="dxa"/>
            </w:tcMar>
          </w:tcPr>
          <w:p w14:paraId="7CEF3F8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96" w:type="dxa"/>
            <w:tcMar>
              <w:top w:w="60" w:type="dxa"/>
              <w:left w:w="60" w:type="dxa"/>
              <w:bottom w:w="60" w:type="dxa"/>
              <w:right w:w="60" w:type="dxa"/>
            </w:tcMar>
          </w:tcPr>
          <w:p w14:paraId="0165291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44" w:type="dxa"/>
            <w:tcMar>
              <w:top w:w="60" w:type="dxa"/>
              <w:left w:w="60" w:type="dxa"/>
              <w:bottom w:w="60" w:type="dxa"/>
              <w:right w:w="60" w:type="dxa"/>
            </w:tcMar>
            <w:vAlign w:val="center"/>
          </w:tcPr>
          <w:p w14:paraId="20E6F5C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14" w:type="dxa"/>
            <w:tcMar>
              <w:top w:w="60" w:type="dxa"/>
              <w:left w:w="60" w:type="dxa"/>
              <w:bottom w:w="60" w:type="dxa"/>
              <w:right w:w="60" w:type="dxa"/>
            </w:tcMar>
            <w:vAlign w:val="center"/>
          </w:tcPr>
          <w:p w14:paraId="5770C97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48" w:type="dxa"/>
            <w:tcMar>
              <w:top w:w="60" w:type="dxa"/>
              <w:left w:w="60" w:type="dxa"/>
              <w:bottom w:w="60" w:type="dxa"/>
              <w:right w:w="60" w:type="dxa"/>
            </w:tcMar>
            <w:vAlign w:val="center"/>
          </w:tcPr>
          <w:p w14:paraId="1CEE83B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914" w:type="dxa"/>
            <w:tcMar>
              <w:top w:w="60" w:type="dxa"/>
              <w:left w:w="60" w:type="dxa"/>
              <w:bottom w:w="60" w:type="dxa"/>
              <w:right w:w="60" w:type="dxa"/>
            </w:tcMar>
            <w:vAlign w:val="center"/>
          </w:tcPr>
          <w:p w14:paraId="054091D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4676" w:type="dxa"/>
            <w:tcMar>
              <w:top w:w="60" w:type="dxa"/>
              <w:left w:w="60" w:type="dxa"/>
              <w:bottom w:w="60" w:type="dxa"/>
              <w:right w:w="60" w:type="dxa"/>
            </w:tcMar>
            <w:vAlign w:val="center"/>
          </w:tcPr>
          <w:p w14:paraId="19270CE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r>
      <w:tr w:rsidR="004D3E7F" w:rsidRPr="004D3E7F" w14:paraId="126B4EA3" w14:textId="77777777" w:rsidTr="00087200">
        <w:tc>
          <w:tcPr>
            <w:tcW w:w="2378" w:type="dxa"/>
            <w:tcMar>
              <w:top w:w="60" w:type="dxa"/>
              <w:left w:w="60" w:type="dxa"/>
              <w:bottom w:w="60" w:type="dxa"/>
              <w:right w:w="60" w:type="dxa"/>
            </w:tcMar>
            <w:vAlign w:val="center"/>
          </w:tcPr>
          <w:p w14:paraId="210956A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96" w:type="dxa"/>
            <w:tcMar>
              <w:top w:w="60" w:type="dxa"/>
              <w:left w:w="60" w:type="dxa"/>
              <w:bottom w:w="60" w:type="dxa"/>
              <w:right w:w="60" w:type="dxa"/>
            </w:tcMar>
            <w:vAlign w:val="center"/>
          </w:tcPr>
          <w:p w14:paraId="7E4EA48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44" w:type="dxa"/>
            <w:tcMar>
              <w:top w:w="60" w:type="dxa"/>
              <w:left w:w="60" w:type="dxa"/>
              <w:bottom w:w="60" w:type="dxa"/>
              <w:right w:w="60" w:type="dxa"/>
            </w:tcMar>
            <w:vAlign w:val="center"/>
          </w:tcPr>
          <w:p w14:paraId="2A0BAB8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814" w:type="dxa"/>
            <w:tcMar>
              <w:top w:w="60" w:type="dxa"/>
              <w:left w:w="60" w:type="dxa"/>
              <w:bottom w:w="60" w:type="dxa"/>
              <w:right w:w="60" w:type="dxa"/>
            </w:tcMar>
            <w:vAlign w:val="center"/>
          </w:tcPr>
          <w:p w14:paraId="1CC0796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548" w:type="dxa"/>
            <w:tcMar>
              <w:top w:w="60" w:type="dxa"/>
              <w:left w:w="60" w:type="dxa"/>
              <w:bottom w:w="60" w:type="dxa"/>
              <w:right w:w="60" w:type="dxa"/>
            </w:tcMar>
            <w:vAlign w:val="center"/>
          </w:tcPr>
          <w:p w14:paraId="1EFEBEC3"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914" w:type="dxa"/>
            <w:tcMar>
              <w:top w:w="60" w:type="dxa"/>
              <w:left w:w="60" w:type="dxa"/>
              <w:bottom w:w="60" w:type="dxa"/>
              <w:right w:w="60" w:type="dxa"/>
            </w:tcMar>
            <w:vAlign w:val="center"/>
          </w:tcPr>
          <w:p w14:paraId="2DE8FDD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4676" w:type="dxa"/>
            <w:tcMar>
              <w:top w:w="60" w:type="dxa"/>
              <w:left w:w="60" w:type="dxa"/>
              <w:bottom w:w="60" w:type="dxa"/>
              <w:right w:w="60" w:type="dxa"/>
            </w:tcMar>
            <w:vAlign w:val="center"/>
          </w:tcPr>
          <w:p w14:paraId="5E5F8B2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r>
    </w:tbl>
    <w:p w14:paraId="39B47E69"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D3E7F">
        <w:rPr>
          <w:rFonts w:ascii="Times New Roman" w:eastAsia="Times New Roman" w:hAnsi="Times New Roman" w:cs="Times New Roman"/>
          <w:b/>
          <w:bCs/>
          <w:sz w:val="24"/>
          <w:szCs w:val="24"/>
          <w:lang w:eastAsia="ru-RU"/>
        </w:rPr>
        <w:t>Забалансовые счета</w:t>
      </w:r>
    </w:p>
    <w:tbl>
      <w:tblPr>
        <w:tblW w:w="9617" w:type="dxa"/>
        <w:tblLook w:val="04A0" w:firstRow="1" w:lastRow="0" w:firstColumn="1" w:lastColumn="0" w:noHBand="0" w:noVBand="1"/>
      </w:tblPr>
      <w:tblGrid>
        <w:gridCol w:w="464"/>
        <w:gridCol w:w="7676"/>
        <w:gridCol w:w="1477"/>
      </w:tblGrid>
      <w:tr w:rsidR="004D3E7F" w:rsidRPr="004D3E7F" w14:paraId="49C11335"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6248A7"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w:t>
            </w:r>
            <w:r w:rsidRPr="004D3E7F">
              <w:rPr>
                <w:rFonts w:ascii="Times New Roman" w:eastAsia="Times New Roman" w:hAnsi="Times New Roman" w:cs="Times New Roman"/>
                <w:b/>
                <w:sz w:val="24"/>
                <w:szCs w:val="24"/>
                <w:lang w:eastAsia="ru-RU"/>
              </w:rPr>
              <w:br/>
              <w:t>п/п</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8A0596"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0519F1" w14:textId="77777777" w:rsidR="004D3E7F" w:rsidRPr="004D3E7F" w:rsidRDefault="004D3E7F" w:rsidP="004D3E7F">
            <w:pPr>
              <w:spacing w:after="0" w:line="240" w:lineRule="auto"/>
              <w:jc w:val="center"/>
              <w:rPr>
                <w:rFonts w:ascii="Times New Roman" w:eastAsia="Times New Roman" w:hAnsi="Times New Roman" w:cs="Times New Roman"/>
                <w:b/>
                <w:sz w:val="24"/>
                <w:szCs w:val="24"/>
                <w:lang w:eastAsia="ru-RU"/>
              </w:rPr>
            </w:pPr>
            <w:r w:rsidRPr="004D3E7F">
              <w:rPr>
                <w:rFonts w:ascii="Times New Roman" w:eastAsia="Times New Roman" w:hAnsi="Times New Roman" w:cs="Times New Roman"/>
                <w:b/>
                <w:sz w:val="24"/>
                <w:szCs w:val="24"/>
                <w:lang w:eastAsia="ru-RU"/>
              </w:rPr>
              <w:t>Номер счета</w:t>
            </w:r>
          </w:p>
        </w:tc>
      </w:tr>
      <w:tr w:rsidR="004D3E7F" w:rsidRPr="004D3E7F" w14:paraId="7C9836EA"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0ABE3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lastRenderedPageBreak/>
              <w:t>1</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A30BF7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B2D1C0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01</w:t>
            </w:r>
          </w:p>
        </w:tc>
      </w:tr>
      <w:tr w:rsidR="004D3E7F" w:rsidRPr="004D3E7F" w14:paraId="34FAE8AE"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7FA61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12CC2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Материальные ценности, принятые (принимаемые) на хранение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2E658E"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02</w:t>
            </w:r>
          </w:p>
        </w:tc>
      </w:tr>
      <w:tr w:rsidR="004D3E7F" w:rsidRPr="004D3E7F" w14:paraId="387DD147"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BD2AD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3</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2216F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D88BF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03</w:t>
            </w:r>
          </w:p>
        </w:tc>
      </w:tr>
      <w:tr w:rsidR="004D3E7F" w:rsidRPr="004D3E7F" w14:paraId="0000ACEF"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D26F21"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4</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FE12C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22B18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04</w:t>
            </w:r>
          </w:p>
        </w:tc>
      </w:tr>
      <w:tr w:rsidR="004D3E7F" w:rsidRPr="004D3E7F" w14:paraId="07D85A4A"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F70519"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5</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8B536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0A292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07</w:t>
            </w:r>
          </w:p>
        </w:tc>
      </w:tr>
      <w:tr w:rsidR="004D3E7F" w:rsidRPr="004D3E7F" w14:paraId="34364896"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0C7C1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6</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0027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Запасные части к транспортным средствам, выданные взамен</w:t>
            </w:r>
            <w:r w:rsidRPr="004D3E7F">
              <w:rPr>
                <w:rFonts w:ascii="Times New Roman" w:eastAsia="Times New Roman" w:hAnsi="Times New Roman" w:cs="Times New Roman"/>
                <w:sz w:val="24"/>
                <w:szCs w:val="24"/>
                <w:lang w:eastAsia="ru-RU"/>
              </w:rPr>
              <w:br/>
              <w:t>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FC75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09</w:t>
            </w:r>
          </w:p>
        </w:tc>
      </w:tr>
      <w:tr w:rsidR="004D3E7F" w:rsidRPr="004D3E7F" w14:paraId="6D181155"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8B7C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7</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2D9A8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Поступления денежных средств на счета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8EEC9D"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17</w:t>
            </w:r>
          </w:p>
        </w:tc>
      </w:tr>
      <w:tr w:rsidR="004D3E7F" w:rsidRPr="004D3E7F" w14:paraId="73E072BF"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5DE2F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8</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D8E59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Выбытия денежных средств со счетов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EC8CC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18</w:t>
            </w:r>
          </w:p>
        </w:tc>
      </w:tr>
      <w:tr w:rsidR="004D3E7F" w:rsidRPr="004D3E7F" w14:paraId="648FB06F"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9EF0CB"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9</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884255"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Задолженность, не 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65A59F"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20</w:t>
            </w:r>
          </w:p>
        </w:tc>
      </w:tr>
      <w:tr w:rsidR="004D3E7F" w:rsidRPr="004D3E7F" w14:paraId="3C2FDA1E"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706CD6"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10</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0C37C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Основные средства стоимостью до 3000 руб. включительно в</w:t>
            </w:r>
            <w:r w:rsidRPr="004D3E7F">
              <w:rPr>
                <w:rFonts w:ascii="Times New Roman" w:eastAsia="Times New Roman" w:hAnsi="Times New Roman" w:cs="Times New Roman"/>
                <w:sz w:val="24"/>
                <w:szCs w:val="24"/>
                <w:lang w:eastAsia="ru-RU"/>
              </w:rPr>
              <w:br/>
              <w:t>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C434F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21</w:t>
            </w:r>
          </w:p>
        </w:tc>
      </w:tr>
      <w:tr w:rsidR="004D3E7F" w:rsidRPr="004D3E7F" w14:paraId="50EE5680" w14:textId="77777777" w:rsidTr="0008720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CF7F34"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11</w:t>
            </w:r>
          </w:p>
        </w:tc>
        <w:tc>
          <w:tcPr>
            <w:tcW w:w="76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4FB140"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Материальные ценности, выданные в личное пользование</w:t>
            </w:r>
            <w:r w:rsidRPr="004D3E7F">
              <w:rPr>
                <w:rFonts w:ascii="Times New Roman" w:eastAsia="Times New Roman" w:hAnsi="Times New Roman" w:cs="Times New Roman"/>
                <w:sz w:val="24"/>
                <w:szCs w:val="24"/>
                <w:lang w:eastAsia="ru-RU"/>
              </w:rPr>
              <w:b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4FC967"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27</w:t>
            </w:r>
          </w:p>
        </w:tc>
      </w:tr>
      <w:tr w:rsidR="004D3E7F" w:rsidRPr="004D3E7F" w14:paraId="06BB4B2D" w14:textId="77777777" w:rsidTr="00087200">
        <w:tc>
          <w:tcPr>
            <w:tcW w:w="464" w:type="dxa"/>
            <w:tcMar>
              <w:top w:w="60" w:type="dxa"/>
              <w:left w:w="60" w:type="dxa"/>
              <w:bottom w:w="60" w:type="dxa"/>
              <w:right w:w="60" w:type="dxa"/>
            </w:tcMar>
            <w:vAlign w:val="center"/>
          </w:tcPr>
          <w:p w14:paraId="62793D6C"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7676" w:type="dxa"/>
            <w:tcMar>
              <w:top w:w="60" w:type="dxa"/>
              <w:left w:w="60" w:type="dxa"/>
              <w:bottom w:w="60" w:type="dxa"/>
              <w:right w:w="60" w:type="dxa"/>
            </w:tcMar>
            <w:vAlign w:val="center"/>
          </w:tcPr>
          <w:p w14:paraId="603638AA"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c>
          <w:tcPr>
            <w:tcW w:w="1477" w:type="dxa"/>
            <w:tcMar>
              <w:top w:w="60" w:type="dxa"/>
              <w:left w:w="60" w:type="dxa"/>
              <w:bottom w:w="60" w:type="dxa"/>
              <w:right w:w="60" w:type="dxa"/>
            </w:tcMar>
            <w:vAlign w:val="center"/>
          </w:tcPr>
          <w:p w14:paraId="1B28C932" w14:textId="77777777" w:rsidR="004D3E7F" w:rsidRPr="004D3E7F" w:rsidRDefault="004D3E7F" w:rsidP="004D3E7F">
            <w:pPr>
              <w:spacing w:after="0" w:line="240" w:lineRule="auto"/>
              <w:rPr>
                <w:rFonts w:ascii="Times New Roman" w:eastAsia="Times New Roman" w:hAnsi="Times New Roman" w:cs="Times New Roman"/>
                <w:sz w:val="24"/>
                <w:szCs w:val="24"/>
                <w:lang w:eastAsia="ru-RU"/>
              </w:rPr>
            </w:pPr>
          </w:p>
        </w:tc>
      </w:tr>
    </w:tbl>
    <w:p w14:paraId="5A3F9FD0"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5E2DDAE"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D3E7F">
        <w:rPr>
          <w:rFonts w:ascii="Times New Roman" w:eastAsia="Times New Roman" w:hAnsi="Times New Roman" w:cs="Times New Roman"/>
          <w:sz w:val="24"/>
          <w:szCs w:val="24"/>
          <w:lang w:eastAsia="ru-RU"/>
        </w:rPr>
        <w:t xml:space="preserve">Забалансовые счета при отражении бухгалтерских записей формируются с учетом кода финансового </w:t>
      </w:r>
      <w:r w:rsidRPr="004D3E7F">
        <w:rPr>
          <w:rFonts w:ascii="Times New Roman" w:eastAsia="Times New Roman" w:hAnsi="Times New Roman" w:cs="Times New Roman"/>
          <w:sz w:val="24"/>
          <w:szCs w:val="24"/>
          <w:lang w:eastAsia="ru-RU"/>
        </w:rPr>
        <w:br/>
        <w:t>обеспечения (КФО):</w:t>
      </w:r>
    </w:p>
    <w:p w14:paraId="7B5F445C" w14:textId="77777777" w:rsidR="004D3E7F" w:rsidRPr="004D3E7F" w:rsidRDefault="004D3E7F" w:rsidP="004D3E7F">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3E7F">
        <w:rPr>
          <w:rFonts w:ascii="Times New Roman" w:eastAsia="Times New Roman" w:hAnsi="Times New Roman" w:cs="Times New Roman"/>
          <w:sz w:val="24"/>
          <w:szCs w:val="24"/>
        </w:rPr>
        <w:t>2 – приносящая доход деятельность (собственные доходы учреждения);</w:t>
      </w:r>
    </w:p>
    <w:p w14:paraId="10CE69B2" w14:textId="77777777" w:rsidR="004D3E7F" w:rsidRPr="004D3E7F" w:rsidRDefault="004D3E7F" w:rsidP="004D3E7F">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3E7F">
        <w:rPr>
          <w:rFonts w:ascii="Times New Roman" w:eastAsia="Times New Roman" w:hAnsi="Times New Roman" w:cs="Times New Roman"/>
          <w:sz w:val="24"/>
          <w:szCs w:val="24"/>
        </w:rPr>
        <w:t>3 – средства во временном распоряжении;</w:t>
      </w:r>
    </w:p>
    <w:p w14:paraId="59B99745" w14:textId="77777777" w:rsidR="004D3E7F" w:rsidRPr="004D3E7F" w:rsidRDefault="004D3E7F" w:rsidP="004D3E7F">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3E7F">
        <w:rPr>
          <w:rFonts w:ascii="Times New Roman" w:eastAsia="Times New Roman" w:hAnsi="Times New Roman" w:cs="Times New Roman"/>
          <w:sz w:val="24"/>
          <w:szCs w:val="24"/>
        </w:rPr>
        <w:t>4 – субсидии на выполнение государственного (муниципального) задания;</w:t>
      </w:r>
    </w:p>
    <w:p w14:paraId="3FED2874" w14:textId="77777777" w:rsidR="004D3E7F" w:rsidRPr="004D3E7F" w:rsidRDefault="004D3E7F" w:rsidP="004D3E7F">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3E7F">
        <w:rPr>
          <w:rFonts w:ascii="Times New Roman" w:eastAsia="Times New Roman" w:hAnsi="Times New Roman" w:cs="Times New Roman"/>
          <w:sz w:val="24"/>
          <w:szCs w:val="24"/>
        </w:rPr>
        <w:t>5 – субсидии на иные цели;</w:t>
      </w:r>
    </w:p>
    <w:p w14:paraId="0835C3AF" w14:textId="77777777" w:rsidR="004D3E7F" w:rsidRPr="004D3E7F" w:rsidRDefault="004D3E7F" w:rsidP="004D3E7F">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3E7F">
        <w:rPr>
          <w:rFonts w:ascii="Times New Roman" w:eastAsia="Times New Roman" w:hAnsi="Times New Roman" w:cs="Times New Roman"/>
          <w:sz w:val="24"/>
          <w:szCs w:val="24"/>
        </w:rPr>
        <w:t>6 – субсидии на цели осуществления капитальных вложений.</w:t>
      </w:r>
    </w:p>
    <w:p w14:paraId="11A0C660"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FE71462" w14:textId="77777777" w:rsidR="004D3E7F" w:rsidRPr="004D3E7F" w:rsidRDefault="004D3E7F" w:rsidP="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F05E6B1" w14:textId="77777777" w:rsidR="00240048" w:rsidRDefault="00240048"/>
    <w:sectPr w:rsidR="00240048" w:rsidSect="003A50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462EB" w14:textId="77777777" w:rsidR="005D5D27" w:rsidRDefault="005D5D27" w:rsidP="00306390">
      <w:pPr>
        <w:spacing w:after="0" w:line="240" w:lineRule="auto"/>
      </w:pPr>
      <w:r>
        <w:separator/>
      </w:r>
    </w:p>
  </w:endnote>
  <w:endnote w:type="continuationSeparator" w:id="0">
    <w:p w14:paraId="4356DBA2" w14:textId="77777777" w:rsidR="005D5D27" w:rsidRDefault="005D5D27" w:rsidP="0030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0465" w14:textId="77777777" w:rsidR="005D5D27" w:rsidRDefault="005D5D27" w:rsidP="00306390">
      <w:pPr>
        <w:spacing w:after="0" w:line="240" w:lineRule="auto"/>
      </w:pPr>
      <w:r>
        <w:separator/>
      </w:r>
    </w:p>
  </w:footnote>
  <w:footnote w:type="continuationSeparator" w:id="0">
    <w:p w14:paraId="788CB38F" w14:textId="77777777" w:rsidR="005D5D27" w:rsidRDefault="005D5D27" w:rsidP="0030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3D5"/>
    <w:multiLevelType w:val="hybridMultilevel"/>
    <w:tmpl w:val="B1323D5A"/>
    <w:lvl w:ilvl="0" w:tplc="9710D71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0679736B"/>
    <w:multiLevelType w:val="multilevel"/>
    <w:tmpl w:val="3FF89BFE"/>
    <w:lvl w:ilvl="0">
      <w:start w:val="1"/>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2" w15:restartNumberingAfterBreak="0">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116DF"/>
    <w:multiLevelType w:val="multilevel"/>
    <w:tmpl w:val="4AC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D65AC"/>
    <w:multiLevelType w:val="multilevel"/>
    <w:tmpl w:val="84760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96369"/>
    <w:multiLevelType w:val="hybridMultilevel"/>
    <w:tmpl w:val="78CA457E"/>
    <w:lvl w:ilvl="0" w:tplc="F35C92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663EC"/>
    <w:multiLevelType w:val="singleLevel"/>
    <w:tmpl w:val="56C401AE"/>
    <w:lvl w:ilvl="0">
      <w:start w:val="1"/>
      <w:numFmt w:val="decimal"/>
      <w:lvlText w:val="%1."/>
      <w:lvlJc w:val="left"/>
      <w:pPr>
        <w:tabs>
          <w:tab w:val="num" w:pos="900"/>
        </w:tabs>
        <w:ind w:left="900" w:hanging="360"/>
      </w:pPr>
      <w:rPr>
        <w:rFonts w:hint="default"/>
      </w:rPr>
    </w:lvl>
  </w:abstractNum>
  <w:abstractNum w:abstractNumId="13" w15:restartNumberingAfterBreak="0">
    <w:nsid w:val="3331288E"/>
    <w:multiLevelType w:val="multilevel"/>
    <w:tmpl w:val="2E8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67535"/>
    <w:multiLevelType w:val="hybridMultilevel"/>
    <w:tmpl w:val="9680568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A363D7C"/>
    <w:multiLevelType w:val="multilevel"/>
    <w:tmpl w:val="DCF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7260A"/>
    <w:multiLevelType w:val="multilevel"/>
    <w:tmpl w:val="1A7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E55EE"/>
    <w:multiLevelType w:val="hybridMultilevel"/>
    <w:tmpl w:val="01685AE2"/>
    <w:lvl w:ilvl="0" w:tplc="4FF4933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15:restartNumberingAfterBreak="0">
    <w:nsid w:val="55235D2F"/>
    <w:multiLevelType w:val="multilevel"/>
    <w:tmpl w:val="366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039D5"/>
    <w:multiLevelType w:val="hybridMultilevel"/>
    <w:tmpl w:val="1A76785C"/>
    <w:lvl w:ilvl="0" w:tplc="E0221DBA">
      <w:start w:val="1"/>
      <w:numFmt w:val="decimal"/>
      <w:lvlText w:val="%1."/>
      <w:lvlJc w:val="left"/>
      <w:pPr>
        <w:tabs>
          <w:tab w:val="num" w:pos="720"/>
        </w:tabs>
        <w:ind w:left="720" w:hanging="360"/>
      </w:pPr>
      <w:rPr>
        <w:rFonts w:ascii="Times New Roman" w:eastAsia="Times New Roman" w:hAnsi="Times New Roman" w:cs="Times New Roman"/>
        <w:b/>
      </w:rPr>
    </w:lvl>
    <w:lvl w:ilvl="1" w:tplc="82289DB2">
      <w:numFmt w:val="none"/>
      <w:lvlText w:val=""/>
      <w:lvlJc w:val="left"/>
      <w:pPr>
        <w:tabs>
          <w:tab w:val="num" w:pos="360"/>
        </w:tabs>
      </w:pPr>
    </w:lvl>
    <w:lvl w:ilvl="2" w:tplc="5E0C63A0">
      <w:numFmt w:val="none"/>
      <w:lvlText w:val=""/>
      <w:lvlJc w:val="left"/>
      <w:pPr>
        <w:tabs>
          <w:tab w:val="num" w:pos="360"/>
        </w:tabs>
      </w:pPr>
    </w:lvl>
    <w:lvl w:ilvl="3" w:tplc="5AD02FA8">
      <w:numFmt w:val="none"/>
      <w:lvlText w:val=""/>
      <w:lvlJc w:val="left"/>
      <w:pPr>
        <w:tabs>
          <w:tab w:val="num" w:pos="360"/>
        </w:tabs>
      </w:pPr>
    </w:lvl>
    <w:lvl w:ilvl="4" w:tplc="883E15D4">
      <w:numFmt w:val="none"/>
      <w:lvlText w:val=""/>
      <w:lvlJc w:val="left"/>
      <w:pPr>
        <w:tabs>
          <w:tab w:val="num" w:pos="360"/>
        </w:tabs>
      </w:pPr>
    </w:lvl>
    <w:lvl w:ilvl="5" w:tplc="C19C2992">
      <w:numFmt w:val="none"/>
      <w:lvlText w:val=""/>
      <w:lvlJc w:val="left"/>
      <w:pPr>
        <w:tabs>
          <w:tab w:val="num" w:pos="360"/>
        </w:tabs>
      </w:pPr>
    </w:lvl>
    <w:lvl w:ilvl="6" w:tplc="1BB42294">
      <w:numFmt w:val="none"/>
      <w:lvlText w:val=""/>
      <w:lvlJc w:val="left"/>
      <w:pPr>
        <w:tabs>
          <w:tab w:val="num" w:pos="360"/>
        </w:tabs>
      </w:pPr>
    </w:lvl>
    <w:lvl w:ilvl="7" w:tplc="0CE28A20">
      <w:numFmt w:val="none"/>
      <w:lvlText w:val=""/>
      <w:lvlJc w:val="left"/>
      <w:pPr>
        <w:tabs>
          <w:tab w:val="num" w:pos="360"/>
        </w:tabs>
      </w:pPr>
    </w:lvl>
    <w:lvl w:ilvl="8" w:tplc="8874561E">
      <w:numFmt w:val="none"/>
      <w:lvlText w:val=""/>
      <w:lvlJc w:val="left"/>
      <w:pPr>
        <w:tabs>
          <w:tab w:val="num" w:pos="360"/>
        </w:tabs>
      </w:pPr>
    </w:lvl>
  </w:abstractNum>
  <w:abstractNum w:abstractNumId="24" w15:restartNumberingAfterBreak="0">
    <w:nsid w:val="59443B8D"/>
    <w:multiLevelType w:val="multilevel"/>
    <w:tmpl w:val="A1B6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239D3"/>
    <w:multiLevelType w:val="multilevel"/>
    <w:tmpl w:val="3052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9216B"/>
    <w:multiLevelType w:val="hybridMultilevel"/>
    <w:tmpl w:val="469ADF08"/>
    <w:lvl w:ilvl="0" w:tplc="163085E2">
      <w:start w:val="1"/>
      <w:numFmt w:val="decimal"/>
      <w:lvlText w:val="%1."/>
      <w:lvlJc w:val="left"/>
      <w:pPr>
        <w:tabs>
          <w:tab w:val="num" w:pos="960"/>
        </w:tabs>
        <w:ind w:left="960" w:hanging="360"/>
      </w:pPr>
      <w:rPr>
        <w:rFonts w:hint="default"/>
      </w:rPr>
    </w:lvl>
    <w:lvl w:ilvl="1" w:tplc="E4CAD04C">
      <w:start w:val="1"/>
      <w:numFmt w:val="bullet"/>
      <w:lvlText w:val="-"/>
      <w:lvlJc w:val="left"/>
      <w:pPr>
        <w:tabs>
          <w:tab w:val="num" w:pos="1980"/>
        </w:tabs>
        <w:ind w:left="1980" w:hanging="360"/>
      </w:pPr>
      <w:rPr>
        <w:rFonts w:ascii="Times New Roman" w:eastAsia="MS Mincho" w:hAnsi="Times New Roman" w:cs="Times New Roman"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15:restartNumberingAfterBreak="0">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DB3F56"/>
    <w:multiLevelType w:val="multilevel"/>
    <w:tmpl w:val="2036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8F4B08"/>
    <w:multiLevelType w:val="multilevel"/>
    <w:tmpl w:val="97E81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2"/>
  </w:num>
  <w:num w:numId="3">
    <w:abstractNumId w:val="27"/>
  </w:num>
  <w:num w:numId="4">
    <w:abstractNumId w:val="23"/>
  </w:num>
  <w:num w:numId="5">
    <w:abstractNumId w:val="17"/>
  </w:num>
  <w:num w:numId="6">
    <w:abstractNumId w:val="21"/>
  </w:num>
  <w:num w:numId="7">
    <w:abstractNumId w:val="0"/>
  </w:num>
  <w:num w:numId="8">
    <w:abstractNumId w:val="5"/>
  </w:num>
  <w:num w:numId="9">
    <w:abstractNumId w:val="25"/>
  </w:num>
  <w:num w:numId="10">
    <w:abstractNumId w:val="38"/>
  </w:num>
  <w:num w:numId="11">
    <w:abstractNumId w:val="22"/>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0"/>
  </w:num>
  <w:num w:numId="15">
    <w:abstractNumId w:val="30"/>
  </w:num>
  <w:num w:numId="16">
    <w:abstractNumId w:val="11"/>
  </w:num>
  <w:num w:numId="17">
    <w:abstractNumId w:val="3"/>
  </w:num>
  <w:num w:numId="18">
    <w:abstractNumId w:val="19"/>
  </w:num>
  <w:num w:numId="19">
    <w:abstractNumId w:val="24"/>
  </w:num>
  <w:num w:numId="20">
    <w:abstractNumId w:val="20"/>
  </w:num>
  <w:num w:numId="21">
    <w:abstractNumId w:val="14"/>
  </w:num>
  <w:num w:numId="22">
    <w:abstractNumId w:val="35"/>
  </w:num>
  <w:num w:numId="23">
    <w:abstractNumId w:val="36"/>
  </w:num>
  <w:num w:numId="24">
    <w:abstractNumId w:val="7"/>
  </w:num>
  <w:num w:numId="25">
    <w:abstractNumId w:val="13"/>
  </w:num>
  <w:num w:numId="26">
    <w:abstractNumId w:val="33"/>
  </w:num>
  <w:num w:numId="27">
    <w:abstractNumId w:val="16"/>
  </w:num>
  <w:num w:numId="28">
    <w:abstractNumId w:val="2"/>
  </w:num>
  <w:num w:numId="29">
    <w:abstractNumId w:val="8"/>
  </w:num>
  <w:num w:numId="30">
    <w:abstractNumId w:val="34"/>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31"/>
  </w:num>
  <w:num w:numId="35">
    <w:abstractNumId w:val="37"/>
  </w:num>
  <w:num w:numId="36">
    <w:abstractNumId w:val="15"/>
  </w:num>
  <w:num w:numId="37">
    <w:abstractNumId w:val="18"/>
  </w:num>
  <w:num w:numId="38">
    <w:abstractNumId w:val="28"/>
  </w:num>
  <w:num w:numId="39">
    <w:abstractNumId w:val="6"/>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793"/>
    <w:rsid w:val="000103F6"/>
    <w:rsid w:val="0007295E"/>
    <w:rsid w:val="00077F2B"/>
    <w:rsid w:val="00087200"/>
    <w:rsid w:val="00091D20"/>
    <w:rsid w:val="000D08E9"/>
    <w:rsid w:val="000D67C6"/>
    <w:rsid w:val="000F63C1"/>
    <w:rsid w:val="00122E8D"/>
    <w:rsid w:val="00152D18"/>
    <w:rsid w:val="001D6C6B"/>
    <w:rsid w:val="00240048"/>
    <w:rsid w:val="002644FA"/>
    <w:rsid w:val="00306390"/>
    <w:rsid w:val="0036779A"/>
    <w:rsid w:val="003A506D"/>
    <w:rsid w:val="00404FAE"/>
    <w:rsid w:val="00406793"/>
    <w:rsid w:val="004C5BFC"/>
    <w:rsid w:val="004C728B"/>
    <w:rsid w:val="004D3635"/>
    <w:rsid w:val="004D3E7F"/>
    <w:rsid w:val="004F1DDD"/>
    <w:rsid w:val="00516EAF"/>
    <w:rsid w:val="00577BDA"/>
    <w:rsid w:val="005D5D27"/>
    <w:rsid w:val="0067340B"/>
    <w:rsid w:val="006A6D82"/>
    <w:rsid w:val="00713D88"/>
    <w:rsid w:val="007146DA"/>
    <w:rsid w:val="00717921"/>
    <w:rsid w:val="0076108B"/>
    <w:rsid w:val="007A4739"/>
    <w:rsid w:val="0082195A"/>
    <w:rsid w:val="00862C29"/>
    <w:rsid w:val="00893343"/>
    <w:rsid w:val="008A1D1E"/>
    <w:rsid w:val="008B2D73"/>
    <w:rsid w:val="008B6BCC"/>
    <w:rsid w:val="008B75D5"/>
    <w:rsid w:val="00931933"/>
    <w:rsid w:val="00971F41"/>
    <w:rsid w:val="00976294"/>
    <w:rsid w:val="00990A4E"/>
    <w:rsid w:val="00995187"/>
    <w:rsid w:val="009C2921"/>
    <w:rsid w:val="009C4C89"/>
    <w:rsid w:val="009E7CAA"/>
    <w:rsid w:val="009F329B"/>
    <w:rsid w:val="009F36C6"/>
    <w:rsid w:val="009F3B4A"/>
    <w:rsid w:val="00A45647"/>
    <w:rsid w:val="00A57FBC"/>
    <w:rsid w:val="00A62EF0"/>
    <w:rsid w:val="00AA1485"/>
    <w:rsid w:val="00B33D6F"/>
    <w:rsid w:val="00B73F7D"/>
    <w:rsid w:val="00B81B8D"/>
    <w:rsid w:val="00BC7807"/>
    <w:rsid w:val="00BE57BA"/>
    <w:rsid w:val="00BE799B"/>
    <w:rsid w:val="00C314E8"/>
    <w:rsid w:val="00D113FF"/>
    <w:rsid w:val="00D758BA"/>
    <w:rsid w:val="00DB1BEA"/>
    <w:rsid w:val="00DD620F"/>
    <w:rsid w:val="00E33A7A"/>
    <w:rsid w:val="00ED4613"/>
    <w:rsid w:val="00ED5F1D"/>
    <w:rsid w:val="00EF2A52"/>
    <w:rsid w:val="00EF2E62"/>
    <w:rsid w:val="00F86FC8"/>
    <w:rsid w:val="00F96893"/>
    <w:rsid w:val="00FC1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ABB"/>
  <w15:docId w15:val="{64BA978F-03BE-4221-A0C4-EF539F5F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6D"/>
  </w:style>
  <w:style w:type="paragraph" w:styleId="1">
    <w:name w:val="heading 1"/>
    <w:basedOn w:val="a"/>
    <w:link w:val="10"/>
    <w:uiPriority w:val="9"/>
    <w:qFormat/>
    <w:rsid w:val="004D3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3E7F"/>
    <w:pPr>
      <w:spacing w:before="100" w:beforeAutospacing="1" w:after="100" w:afterAutospacing="1" w:line="240" w:lineRule="auto"/>
      <w:outlineLvl w:val="1"/>
    </w:pPr>
    <w:rPr>
      <w:rFonts w:ascii="Arial" w:eastAsia="Times New Roman" w:hAnsi="Arial" w:cs="Times New Roman"/>
      <w:b/>
      <w:bCs/>
      <w:sz w:val="36"/>
      <w:szCs w:val="36"/>
    </w:rPr>
  </w:style>
  <w:style w:type="paragraph" w:styleId="3">
    <w:name w:val="heading 3"/>
    <w:basedOn w:val="a"/>
    <w:link w:val="30"/>
    <w:uiPriority w:val="9"/>
    <w:qFormat/>
    <w:rsid w:val="004D3E7F"/>
    <w:pPr>
      <w:spacing w:before="100" w:beforeAutospacing="1" w:after="100" w:afterAutospacing="1" w:line="240" w:lineRule="auto"/>
      <w:outlineLvl w:val="2"/>
    </w:pPr>
    <w:rPr>
      <w:rFonts w:ascii="Arial" w:eastAsia="Times New Roman" w:hAnsi="Arial" w:cs="Times New Roman"/>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E7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D3E7F"/>
    <w:rPr>
      <w:rFonts w:ascii="Arial" w:eastAsia="Times New Roman" w:hAnsi="Arial" w:cs="Times New Roman"/>
      <w:b/>
      <w:bCs/>
      <w:sz w:val="36"/>
      <w:szCs w:val="36"/>
    </w:rPr>
  </w:style>
  <w:style w:type="character" w:customStyle="1" w:styleId="30">
    <w:name w:val="Заголовок 3 Знак"/>
    <w:basedOn w:val="a0"/>
    <w:link w:val="3"/>
    <w:uiPriority w:val="9"/>
    <w:rsid w:val="004D3E7F"/>
    <w:rPr>
      <w:rFonts w:ascii="Arial" w:eastAsia="Times New Roman" w:hAnsi="Arial" w:cs="Times New Roman"/>
      <w:b/>
      <w:bCs/>
      <w:sz w:val="33"/>
      <w:szCs w:val="33"/>
    </w:rPr>
  </w:style>
  <w:style w:type="numbering" w:customStyle="1" w:styleId="11">
    <w:name w:val="Нет списка1"/>
    <w:next w:val="a2"/>
    <w:uiPriority w:val="99"/>
    <w:semiHidden/>
    <w:unhideWhenUsed/>
    <w:rsid w:val="004D3E7F"/>
  </w:style>
  <w:style w:type="table" w:styleId="a3">
    <w:name w:val="Table Grid"/>
    <w:basedOn w:val="a1"/>
    <w:uiPriority w:val="59"/>
    <w:rsid w:val="004D3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D3E7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4D3E7F"/>
    <w:rPr>
      <w:color w:val="076F2F"/>
      <w:u w:val="single"/>
    </w:rPr>
  </w:style>
  <w:style w:type="character" w:customStyle="1" w:styleId="titledateend">
    <w:name w:val="title_date_end"/>
    <w:basedOn w:val="a0"/>
    <w:rsid w:val="004D3E7F"/>
  </w:style>
  <w:style w:type="character" w:customStyle="1" w:styleId="date2">
    <w:name w:val="date2"/>
    <w:basedOn w:val="a0"/>
    <w:rsid w:val="004D3E7F"/>
  </w:style>
  <w:style w:type="character" w:customStyle="1" w:styleId="extsize">
    <w:name w:val="ext_size"/>
    <w:basedOn w:val="a0"/>
    <w:rsid w:val="004D3E7F"/>
  </w:style>
  <w:style w:type="paragraph" w:customStyle="1" w:styleId="Oaeno">
    <w:name w:val="Oaeno"/>
    <w:basedOn w:val="a"/>
    <w:rsid w:val="004D3E7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ConsPlusTitle">
    <w:name w:val="ConsPlusTitle"/>
    <w:rsid w:val="004D3E7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D3E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D3E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rsid w:val="004D3E7F"/>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semiHidden/>
    <w:rsid w:val="004D3E7F"/>
    <w:rPr>
      <w:rFonts w:ascii="Tahoma" w:eastAsia="Times New Roman" w:hAnsi="Tahoma" w:cs="Times New Roman"/>
      <w:sz w:val="16"/>
      <w:szCs w:val="16"/>
    </w:rPr>
  </w:style>
  <w:style w:type="paragraph" w:customStyle="1" w:styleId="12">
    <w:name w:val="Обычный1"/>
    <w:rsid w:val="004D3E7F"/>
    <w:pPr>
      <w:spacing w:after="0" w:line="240" w:lineRule="auto"/>
    </w:pPr>
    <w:rPr>
      <w:rFonts w:ascii="Arial" w:eastAsia="Times New Roman" w:hAnsi="Arial" w:cs="Times New Roman"/>
      <w:snapToGrid w:val="0"/>
      <w:sz w:val="18"/>
      <w:szCs w:val="20"/>
      <w:lang w:eastAsia="ru-RU"/>
    </w:rPr>
  </w:style>
  <w:style w:type="paragraph" w:styleId="a7">
    <w:name w:val="Normal (Web)"/>
    <w:basedOn w:val="a"/>
    <w:uiPriority w:val="99"/>
    <w:unhideWhenUsed/>
    <w:rsid w:val="004D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4D3E7F"/>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4D3E7F"/>
    <w:rPr>
      <w:rFonts w:ascii="Courier New" w:eastAsia="Times New Roman" w:hAnsi="Courier New" w:cs="Times New Roman"/>
      <w:sz w:val="20"/>
      <w:szCs w:val="20"/>
    </w:rPr>
  </w:style>
  <w:style w:type="paragraph" w:styleId="aa">
    <w:name w:val="footer"/>
    <w:basedOn w:val="a"/>
    <w:link w:val="ab"/>
    <w:uiPriority w:val="99"/>
    <w:rsid w:val="004D3E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4D3E7F"/>
    <w:rPr>
      <w:rFonts w:ascii="Times New Roman" w:eastAsia="Times New Roman" w:hAnsi="Times New Roman" w:cs="Times New Roman"/>
      <w:sz w:val="24"/>
      <w:szCs w:val="24"/>
    </w:rPr>
  </w:style>
  <w:style w:type="character" w:styleId="ac">
    <w:name w:val="page number"/>
    <w:basedOn w:val="a0"/>
    <w:rsid w:val="004D3E7F"/>
  </w:style>
  <w:style w:type="paragraph" w:styleId="ad">
    <w:name w:val="header"/>
    <w:basedOn w:val="a"/>
    <w:link w:val="ae"/>
    <w:uiPriority w:val="99"/>
    <w:rsid w:val="004D3E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4D3E7F"/>
    <w:rPr>
      <w:rFonts w:ascii="Times New Roman" w:eastAsia="Times New Roman" w:hAnsi="Times New Roman" w:cs="Times New Roman"/>
      <w:sz w:val="24"/>
      <w:szCs w:val="24"/>
    </w:rPr>
  </w:style>
  <w:style w:type="character" w:styleId="af">
    <w:name w:val="footnote reference"/>
    <w:rsid w:val="004D3E7F"/>
    <w:rPr>
      <w:vertAlign w:val="superscript"/>
    </w:rPr>
  </w:style>
  <w:style w:type="paragraph" w:styleId="af0">
    <w:name w:val="List Paragraph"/>
    <w:basedOn w:val="a"/>
    <w:uiPriority w:val="34"/>
    <w:qFormat/>
    <w:rsid w:val="004D3E7F"/>
    <w:pPr>
      <w:spacing w:after="0" w:line="240" w:lineRule="auto"/>
      <w:ind w:left="720"/>
      <w:contextualSpacing/>
    </w:pPr>
    <w:rPr>
      <w:rFonts w:ascii="Times New Roman" w:eastAsia="Times New Roman" w:hAnsi="Times New Roman" w:cs="Times New Roman"/>
      <w:szCs w:val="24"/>
      <w:lang w:eastAsia="ru-RU"/>
    </w:rPr>
  </w:style>
  <w:style w:type="character" w:customStyle="1" w:styleId="apple-converted-space">
    <w:name w:val="apple-converted-space"/>
    <w:basedOn w:val="a0"/>
    <w:rsid w:val="004D3E7F"/>
  </w:style>
  <w:style w:type="character" w:styleId="af1">
    <w:name w:val="Emphasis"/>
    <w:uiPriority w:val="20"/>
    <w:qFormat/>
    <w:rsid w:val="004D3E7F"/>
    <w:rPr>
      <w:i/>
      <w:iCs/>
    </w:rPr>
  </w:style>
  <w:style w:type="character" w:customStyle="1" w:styleId="fill">
    <w:name w:val="fill"/>
    <w:rsid w:val="004D3E7F"/>
    <w:rPr>
      <w:b/>
      <w:bCs/>
      <w:i/>
      <w:iCs/>
      <w:color w:val="FF0000"/>
    </w:rPr>
  </w:style>
  <w:style w:type="paragraph" w:styleId="HTML">
    <w:name w:val="HTML Preformatted"/>
    <w:basedOn w:val="a"/>
    <w:link w:val="HTML0"/>
    <w:uiPriority w:val="99"/>
    <w:unhideWhenUsed/>
    <w:rsid w:val="004D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Times New Roman"/>
      <w:sz w:val="20"/>
      <w:szCs w:val="20"/>
    </w:rPr>
  </w:style>
  <w:style w:type="character" w:customStyle="1" w:styleId="HTML0">
    <w:name w:val="Стандартный HTML Знак"/>
    <w:basedOn w:val="a0"/>
    <w:link w:val="HTML"/>
    <w:uiPriority w:val="99"/>
    <w:rsid w:val="004D3E7F"/>
    <w:rPr>
      <w:rFonts w:ascii="Arial" w:eastAsia="Times New Roman" w:hAnsi="Arial" w:cs="Times New Roman"/>
      <w:sz w:val="20"/>
      <w:szCs w:val="20"/>
    </w:rPr>
  </w:style>
  <w:style w:type="character" w:styleId="af2">
    <w:name w:val="FollowedHyperlink"/>
    <w:uiPriority w:val="99"/>
    <w:unhideWhenUsed/>
    <w:rsid w:val="004D3E7F"/>
    <w:rPr>
      <w:color w:val="800080"/>
      <w:u w:val="single"/>
    </w:rPr>
  </w:style>
  <w:style w:type="paragraph" w:styleId="af3">
    <w:name w:val="annotation text"/>
    <w:basedOn w:val="a"/>
    <w:link w:val="af4"/>
    <w:uiPriority w:val="99"/>
    <w:unhideWhenUsed/>
    <w:rsid w:val="004D3E7F"/>
    <w:pPr>
      <w:spacing w:after="0" w:line="240" w:lineRule="auto"/>
    </w:pPr>
    <w:rPr>
      <w:rFonts w:ascii="Arial" w:eastAsia="Times New Roman" w:hAnsi="Arial" w:cs="Times New Roman"/>
      <w:sz w:val="20"/>
      <w:szCs w:val="20"/>
    </w:rPr>
  </w:style>
  <w:style w:type="character" w:customStyle="1" w:styleId="af4">
    <w:name w:val="Текст примечания Знак"/>
    <w:basedOn w:val="a0"/>
    <w:link w:val="af3"/>
    <w:uiPriority w:val="99"/>
    <w:rsid w:val="004D3E7F"/>
    <w:rPr>
      <w:rFonts w:ascii="Arial" w:eastAsia="Times New Roman" w:hAnsi="Arial" w:cs="Times New Roman"/>
      <w:sz w:val="20"/>
      <w:szCs w:val="20"/>
    </w:rPr>
  </w:style>
  <w:style w:type="paragraph" w:styleId="af5">
    <w:name w:val="annotation subject"/>
    <w:basedOn w:val="af3"/>
    <w:next w:val="af3"/>
    <w:link w:val="af6"/>
    <w:uiPriority w:val="99"/>
    <w:unhideWhenUsed/>
    <w:rsid w:val="004D3E7F"/>
    <w:rPr>
      <w:b/>
      <w:bCs/>
    </w:rPr>
  </w:style>
  <w:style w:type="character" w:customStyle="1" w:styleId="af6">
    <w:name w:val="Тема примечания Знак"/>
    <w:basedOn w:val="af4"/>
    <w:link w:val="af5"/>
    <w:uiPriority w:val="99"/>
    <w:rsid w:val="004D3E7F"/>
    <w:rPr>
      <w:rFonts w:ascii="Arial" w:eastAsia="Times New Roman" w:hAnsi="Arial" w:cs="Times New Roman"/>
      <w:b/>
      <w:bCs/>
      <w:sz w:val="20"/>
      <w:szCs w:val="20"/>
    </w:rPr>
  </w:style>
  <w:style w:type="paragraph" w:customStyle="1" w:styleId="yrsh">
    <w:name w:val="yrsh"/>
    <w:basedOn w:val="a"/>
    <w:uiPriority w:val="99"/>
    <w:rsid w:val="004D3E7F"/>
    <w:pPr>
      <w:shd w:val="clear" w:color="auto" w:fill="92D050"/>
      <w:spacing w:before="100" w:beforeAutospacing="1" w:after="100" w:afterAutospacing="1" w:line="240" w:lineRule="auto"/>
    </w:pPr>
    <w:rPr>
      <w:rFonts w:ascii="Arial" w:eastAsia="Times New Roman" w:hAnsi="Arial" w:cs="Arial"/>
      <w:sz w:val="20"/>
      <w:szCs w:val="20"/>
      <w:lang w:eastAsia="ru-RU"/>
    </w:rPr>
  </w:style>
  <w:style w:type="paragraph" w:customStyle="1" w:styleId="tabtitle">
    <w:name w:val="tabtitle"/>
    <w:basedOn w:val="a"/>
    <w:uiPriority w:val="99"/>
    <w:rsid w:val="004D3E7F"/>
    <w:pPr>
      <w:shd w:val="clear" w:color="auto" w:fill="28A0C8"/>
      <w:spacing w:before="100" w:beforeAutospacing="1" w:after="100" w:afterAutospacing="1" w:line="240" w:lineRule="auto"/>
    </w:pPr>
    <w:rPr>
      <w:rFonts w:ascii="Arial" w:eastAsia="Times New Roman" w:hAnsi="Arial" w:cs="Arial"/>
      <w:sz w:val="20"/>
      <w:szCs w:val="20"/>
      <w:lang w:eastAsia="ru-RU"/>
    </w:rPr>
  </w:style>
  <w:style w:type="paragraph" w:customStyle="1" w:styleId="header-listtarget">
    <w:name w:val="header-listtarget"/>
    <w:basedOn w:val="a"/>
    <w:uiPriority w:val="99"/>
    <w:rsid w:val="004D3E7F"/>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paragraph" w:customStyle="1" w:styleId="bdall">
    <w:name w:val="bdall"/>
    <w:basedOn w:val="a"/>
    <w:uiPriority w:val="99"/>
    <w:rsid w:val="004D3E7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top">
    <w:name w:val="bdtop"/>
    <w:basedOn w:val="a"/>
    <w:uiPriority w:val="99"/>
    <w:rsid w:val="004D3E7F"/>
    <w:pPr>
      <w:pBdr>
        <w:top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left">
    <w:name w:val="bdleft"/>
    <w:basedOn w:val="a"/>
    <w:uiPriority w:val="99"/>
    <w:rsid w:val="004D3E7F"/>
    <w:pPr>
      <w:pBdr>
        <w:lef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right">
    <w:name w:val="bdright"/>
    <w:basedOn w:val="a"/>
    <w:uiPriority w:val="99"/>
    <w:rsid w:val="004D3E7F"/>
    <w:pPr>
      <w:pBdr>
        <w:righ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bottom">
    <w:name w:val="bdbottom"/>
    <w:basedOn w:val="a"/>
    <w:uiPriority w:val="99"/>
    <w:rsid w:val="004D3E7F"/>
    <w:pPr>
      <w:pBdr>
        <w:bottom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headercell">
    <w:name w:val="headercell"/>
    <w:basedOn w:val="a"/>
    <w:uiPriority w:val="99"/>
    <w:rsid w:val="004D3E7F"/>
    <w:pPr>
      <w:pBdr>
        <w:bottom w:val="double" w:sz="6" w:space="0" w:color="000000"/>
      </w:pBdr>
      <w:spacing w:before="100" w:beforeAutospacing="1" w:after="100" w:afterAutospacing="1" w:line="240" w:lineRule="auto"/>
    </w:pPr>
    <w:rPr>
      <w:rFonts w:ascii="Arial" w:eastAsia="Times New Roman" w:hAnsi="Arial" w:cs="Arial"/>
      <w:sz w:val="20"/>
      <w:szCs w:val="20"/>
      <w:lang w:eastAsia="ru-RU"/>
    </w:rPr>
  </w:style>
  <w:style w:type="character" w:styleId="af7">
    <w:name w:val="annotation reference"/>
    <w:uiPriority w:val="99"/>
    <w:unhideWhenUsed/>
    <w:rsid w:val="004D3E7F"/>
    <w:rPr>
      <w:sz w:val="16"/>
      <w:szCs w:val="16"/>
    </w:rPr>
  </w:style>
  <w:style w:type="character" w:customStyle="1" w:styleId="lspace">
    <w:name w:val="lspace"/>
    <w:rsid w:val="004D3E7F"/>
    <w:rPr>
      <w:color w:val="FF9900"/>
    </w:rPr>
  </w:style>
  <w:style w:type="character" w:customStyle="1" w:styleId="small">
    <w:name w:val="small"/>
    <w:rsid w:val="004D3E7F"/>
    <w:rPr>
      <w:sz w:val="15"/>
      <w:szCs w:val="15"/>
    </w:rPr>
  </w:style>
  <w:style w:type="character" w:customStyle="1" w:styleId="maggd">
    <w:name w:val="maggd"/>
    <w:rsid w:val="004D3E7F"/>
    <w:rPr>
      <w:color w:val="006400"/>
    </w:rPr>
  </w:style>
  <w:style w:type="character" w:customStyle="1" w:styleId="magusn">
    <w:name w:val="magusn"/>
    <w:rsid w:val="004D3E7F"/>
    <w:rPr>
      <w:color w:val="006666"/>
    </w:rPr>
  </w:style>
  <w:style w:type="character" w:customStyle="1" w:styleId="enp">
    <w:name w:val="enp"/>
    <w:rsid w:val="004D3E7F"/>
    <w:rPr>
      <w:color w:val="3C7828"/>
    </w:rPr>
  </w:style>
  <w:style w:type="character" w:customStyle="1" w:styleId="kdkss">
    <w:name w:val="kdkss"/>
    <w:rsid w:val="004D3E7F"/>
    <w:rPr>
      <w:color w:val="BE780A"/>
    </w:rPr>
  </w:style>
  <w:style w:type="character" w:customStyle="1" w:styleId="actel">
    <w:name w:val="actel"/>
    <w:rsid w:val="004D3E7F"/>
    <w:rPr>
      <w:color w:val="E36C0A"/>
    </w:rPr>
  </w:style>
  <w:style w:type="paragraph" w:styleId="af8">
    <w:name w:val="No Spacing"/>
    <w:uiPriority w:val="1"/>
    <w:qFormat/>
    <w:rsid w:val="004D3E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324D4BAA3FD7E730B03C26B3AD3280C0F985C4F0875FA898B2B1D05032A13F1F3C117D1D525DEEI8M8G" TargetMode="External"/><Relationship Id="rId5" Type="http://schemas.openxmlformats.org/officeDocument/2006/relationships/webSettings" Target="webSettings.xml"/><Relationship Id="rId10" Type="http://schemas.openxmlformats.org/officeDocument/2006/relationships/hyperlink" Target="consultantplus://offline/main?base=LAW;n=3028;fld=134" TargetMode="External"/><Relationship Id="rId4" Type="http://schemas.openxmlformats.org/officeDocument/2006/relationships/settings" Target="settings.xml"/><Relationship Id="rId9" Type="http://schemas.openxmlformats.org/officeDocument/2006/relationships/hyperlink" Target="consultantplus://offline/main?base=LAW;n=7152;fld=134;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A14C-D98D-492B-BFEC-871C3A67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17221</Words>
  <Characters>98166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Сыропятова</dc:creator>
  <cp:lastModifiedBy>Пользователь</cp:lastModifiedBy>
  <cp:revision>14</cp:revision>
  <cp:lastPrinted>2023-01-17T10:42:00Z</cp:lastPrinted>
  <dcterms:created xsi:type="dcterms:W3CDTF">2023-04-25T10:52:00Z</dcterms:created>
  <dcterms:modified xsi:type="dcterms:W3CDTF">2023-06-23T08:53:00Z</dcterms:modified>
</cp:coreProperties>
</file>